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CF3ED" w14:textId="77777777" w:rsidR="00242738" w:rsidRPr="008D211D" w:rsidRDefault="00242738" w:rsidP="008D211D">
      <w:pPr>
        <w:spacing w:line="260" w:lineRule="atLeast"/>
        <w:outlineLvl w:val="0"/>
        <w:rPr>
          <w:rFonts w:ascii="Arial" w:hAnsi="Arial" w:cs="Arial"/>
          <w:sz w:val="18"/>
          <w:szCs w:val="18"/>
          <w:u w:val="single"/>
        </w:rPr>
      </w:pPr>
      <w:r w:rsidRPr="008D211D">
        <w:rPr>
          <w:rFonts w:ascii="Arial" w:hAnsi="Arial" w:cs="Arial"/>
          <w:sz w:val="18"/>
          <w:szCs w:val="18"/>
          <w:u w:val="single"/>
        </w:rPr>
        <w:t>Weltweit einheitliche Qualitätsstandards</w:t>
      </w:r>
    </w:p>
    <w:p w14:paraId="5906876A" w14:textId="7ACD03E9" w:rsidR="00AB6439" w:rsidRPr="000264BE" w:rsidRDefault="00904514" w:rsidP="00BF60E7">
      <w:pPr>
        <w:spacing w:line="260" w:lineRule="atLeast"/>
        <w:rPr>
          <w:rFonts w:ascii="Arial" w:hAnsi="Arial" w:cs="Arial"/>
          <w:b/>
          <w:sz w:val="22"/>
          <w:szCs w:val="18"/>
        </w:rPr>
      </w:pPr>
      <w:r>
        <w:rPr>
          <w:rFonts w:ascii="Arial" w:hAnsi="Arial" w:cs="Arial"/>
          <w:b/>
          <w:sz w:val="22"/>
          <w:szCs w:val="18"/>
        </w:rPr>
        <w:t>Qualität schwarz auf weiß</w:t>
      </w:r>
    </w:p>
    <w:p w14:paraId="6A85CFD0" w14:textId="77777777" w:rsidR="00FD1D97" w:rsidRPr="00BE5AAB" w:rsidRDefault="00FD1D97" w:rsidP="00A01D0F">
      <w:pPr>
        <w:spacing w:line="260" w:lineRule="atLeast"/>
        <w:rPr>
          <w:rFonts w:ascii="Arial" w:hAnsi="Arial" w:cs="Arial"/>
          <w:b/>
          <w:sz w:val="18"/>
          <w:szCs w:val="18"/>
        </w:rPr>
      </w:pPr>
    </w:p>
    <w:p w14:paraId="2A824464" w14:textId="584026D6" w:rsidR="00126976" w:rsidRDefault="00681956" w:rsidP="00BF60E7">
      <w:pPr>
        <w:spacing w:line="260" w:lineRule="atLeast"/>
        <w:rPr>
          <w:rFonts w:ascii="Arial" w:hAnsi="Arial" w:cs="Arial"/>
          <w:sz w:val="18"/>
          <w:szCs w:val="18"/>
        </w:rPr>
      </w:pPr>
      <w:r>
        <w:rPr>
          <w:rFonts w:ascii="Arial" w:hAnsi="Arial" w:cs="Arial"/>
          <w:sz w:val="18"/>
          <w:szCs w:val="18"/>
        </w:rPr>
        <w:t>Balluff STM</w:t>
      </w:r>
      <w:r w:rsidR="009110BF">
        <w:rPr>
          <w:rFonts w:ascii="Arial" w:hAnsi="Arial" w:cs="Arial"/>
          <w:sz w:val="18"/>
          <w:szCs w:val="18"/>
        </w:rPr>
        <w:t xml:space="preserve">, eine </w:t>
      </w:r>
      <w:r w:rsidR="00904514">
        <w:rPr>
          <w:rFonts w:ascii="Arial" w:hAnsi="Arial" w:cs="Arial"/>
          <w:sz w:val="18"/>
          <w:szCs w:val="18"/>
        </w:rPr>
        <w:t xml:space="preserve">Münchner </w:t>
      </w:r>
      <w:r w:rsidR="009110BF">
        <w:rPr>
          <w:rFonts w:ascii="Arial" w:hAnsi="Arial" w:cs="Arial"/>
          <w:sz w:val="18"/>
          <w:szCs w:val="18"/>
        </w:rPr>
        <w:t xml:space="preserve">Tochtergesellschaft des Automatisierungsspezialisten aus Neuhausen, ist nach ISO 9001:2015 zertifiziert. </w:t>
      </w:r>
      <w:r w:rsidR="00570CE1" w:rsidRPr="00570CE1">
        <w:rPr>
          <w:rFonts w:ascii="Arial" w:hAnsi="Arial" w:cs="Arial"/>
          <w:sz w:val="18"/>
          <w:szCs w:val="18"/>
        </w:rPr>
        <w:t xml:space="preserve">Damit leistet der Fertigungs-Standort </w:t>
      </w:r>
      <w:proofErr w:type="spellStart"/>
      <w:r w:rsidR="00570CE1" w:rsidRPr="00570CE1">
        <w:rPr>
          <w:rFonts w:ascii="Arial" w:hAnsi="Arial" w:cs="Arial"/>
          <w:sz w:val="18"/>
          <w:szCs w:val="18"/>
        </w:rPr>
        <w:t>Neubiberg</w:t>
      </w:r>
      <w:proofErr w:type="spellEnd"/>
      <w:r w:rsidR="00570CE1" w:rsidRPr="00570CE1">
        <w:rPr>
          <w:rFonts w:ascii="Arial" w:hAnsi="Arial" w:cs="Arial"/>
          <w:sz w:val="18"/>
          <w:szCs w:val="18"/>
        </w:rPr>
        <w:t xml:space="preserve"> seinen Beitrag zur gruppenweiten Angleichung der Qualitätsstandards </w:t>
      </w:r>
      <w:r w:rsidR="009110BF">
        <w:rPr>
          <w:rFonts w:ascii="Arial" w:hAnsi="Arial" w:cs="Arial"/>
          <w:sz w:val="18"/>
          <w:szCs w:val="18"/>
        </w:rPr>
        <w:t xml:space="preserve">in der </w:t>
      </w:r>
      <w:r w:rsidR="00570CE1" w:rsidRPr="00570CE1">
        <w:rPr>
          <w:rFonts w:ascii="Arial" w:hAnsi="Arial" w:cs="Arial"/>
          <w:sz w:val="18"/>
          <w:szCs w:val="18"/>
        </w:rPr>
        <w:t xml:space="preserve">Balluff </w:t>
      </w:r>
      <w:r w:rsidR="009110BF">
        <w:rPr>
          <w:rFonts w:ascii="Arial" w:hAnsi="Arial" w:cs="Arial"/>
          <w:sz w:val="18"/>
          <w:szCs w:val="18"/>
        </w:rPr>
        <w:t>Gruppe</w:t>
      </w:r>
      <w:r w:rsidR="00570CE1" w:rsidRPr="00570CE1">
        <w:rPr>
          <w:rFonts w:ascii="Arial" w:hAnsi="Arial" w:cs="Arial"/>
          <w:sz w:val="18"/>
          <w:szCs w:val="18"/>
        </w:rPr>
        <w:t>.</w:t>
      </w:r>
    </w:p>
    <w:p w14:paraId="62868465" w14:textId="77777777" w:rsidR="009314CD" w:rsidRDefault="009314CD" w:rsidP="009314CD">
      <w:pPr>
        <w:spacing w:line="260" w:lineRule="atLeast"/>
        <w:rPr>
          <w:rFonts w:ascii="Arial" w:hAnsi="Arial" w:cs="Arial"/>
          <w:sz w:val="18"/>
          <w:szCs w:val="18"/>
        </w:rPr>
      </w:pPr>
    </w:p>
    <w:p w14:paraId="5D920F40" w14:textId="326A922A" w:rsidR="00570CE1" w:rsidRDefault="009110BF" w:rsidP="009314CD">
      <w:pPr>
        <w:spacing w:line="260" w:lineRule="atLeast"/>
        <w:rPr>
          <w:rFonts w:ascii="Arial" w:hAnsi="Arial" w:cs="Arial"/>
          <w:sz w:val="18"/>
          <w:szCs w:val="18"/>
        </w:rPr>
      </w:pPr>
      <w:r>
        <w:rPr>
          <w:rFonts w:ascii="Arial" w:hAnsi="Arial" w:cs="Arial"/>
          <w:sz w:val="18"/>
          <w:szCs w:val="18"/>
        </w:rPr>
        <w:t>Der Zertifizierungsprozess</w:t>
      </w:r>
      <w:r w:rsidR="009314CD" w:rsidRPr="009314CD">
        <w:rPr>
          <w:rFonts w:ascii="Arial" w:hAnsi="Arial" w:cs="Arial"/>
          <w:sz w:val="18"/>
          <w:szCs w:val="18"/>
        </w:rPr>
        <w:t xml:space="preserve"> </w:t>
      </w:r>
      <w:r w:rsidR="0021351B">
        <w:rPr>
          <w:rFonts w:ascii="Arial" w:hAnsi="Arial" w:cs="Arial"/>
          <w:sz w:val="18"/>
          <w:szCs w:val="18"/>
        </w:rPr>
        <w:t>startete</w:t>
      </w:r>
      <w:r w:rsidR="0000771D">
        <w:rPr>
          <w:rFonts w:ascii="Arial" w:hAnsi="Arial" w:cs="Arial"/>
          <w:sz w:val="18"/>
          <w:szCs w:val="18"/>
        </w:rPr>
        <w:t xml:space="preserve"> im </w:t>
      </w:r>
      <w:r w:rsidR="009314CD" w:rsidRPr="009314CD">
        <w:rPr>
          <w:rFonts w:ascii="Arial" w:hAnsi="Arial" w:cs="Arial"/>
          <w:sz w:val="18"/>
          <w:szCs w:val="18"/>
        </w:rPr>
        <w:t>April 2017</w:t>
      </w:r>
      <w:r>
        <w:rPr>
          <w:rFonts w:ascii="Arial" w:hAnsi="Arial" w:cs="Arial"/>
          <w:sz w:val="18"/>
          <w:szCs w:val="18"/>
        </w:rPr>
        <w:t xml:space="preserve"> unter der Leitung von</w:t>
      </w:r>
      <w:r w:rsidR="00AF3298">
        <w:rPr>
          <w:rFonts w:ascii="Arial" w:hAnsi="Arial" w:cs="Arial"/>
          <w:sz w:val="18"/>
          <w:szCs w:val="18"/>
        </w:rPr>
        <w:br/>
      </w:r>
      <w:r>
        <w:rPr>
          <w:rFonts w:ascii="Arial" w:hAnsi="Arial" w:cs="Arial"/>
          <w:sz w:val="18"/>
          <w:szCs w:val="18"/>
        </w:rPr>
        <w:t xml:space="preserve">Edgar </w:t>
      </w:r>
      <w:proofErr w:type="spellStart"/>
      <w:r>
        <w:rPr>
          <w:rFonts w:ascii="Arial" w:hAnsi="Arial" w:cs="Arial"/>
          <w:sz w:val="18"/>
          <w:szCs w:val="18"/>
        </w:rPr>
        <w:t>Melzner</w:t>
      </w:r>
      <w:proofErr w:type="spellEnd"/>
      <w:r>
        <w:rPr>
          <w:rFonts w:ascii="Arial" w:hAnsi="Arial" w:cs="Arial"/>
          <w:sz w:val="18"/>
          <w:szCs w:val="18"/>
        </w:rPr>
        <w:t xml:space="preserve">, </w:t>
      </w:r>
      <w:r w:rsidR="006B1E29">
        <w:rPr>
          <w:rFonts w:ascii="Arial" w:hAnsi="Arial" w:cs="Arial"/>
          <w:sz w:val="18"/>
          <w:szCs w:val="18"/>
        </w:rPr>
        <w:t xml:space="preserve">Niederlassungsleiter </w:t>
      </w:r>
      <w:r>
        <w:rPr>
          <w:rFonts w:ascii="Arial" w:hAnsi="Arial" w:cs="Arial"/>
          <w:sz w:val="18"/>
          <w:szCs w:val="18"/>
        </w:rPr>
        <w:t>bei Balluff STM</w:t>
      </w:r>
      <w:r w:rsidR="009314CD" w:rsidRPr="009314CD">
        <w:rPr>
          <w:rFonts w:ascii="Arial" w:hAnsi="Arial" w:cs="Arial"/>
          <w:sz w:val="18"/>
          <w:szCs w:val="18"/>
        </w:rPr>
        <w:t xml:space="preserve">. </w:t>
      </w:r>
      <w:r w:rsidR="00343D8B">
        <w:rPr>
          <w:rFonts w:ascii="Arial" w:hAnsi="Arial" w:cs="Arial"/>
          <w:sz w:val="18"/>
          <w:szCs w:val="18"/>
        </w:rPr>
        <w:t xml:space="preserve">Mit </w:t>
      </w:r>
      <w:r w:rsidR="009314CD" w:rsidRPr="009314CD">
        <w:rPr>
          <w:rFonts w:ascii="Arial" w:hAnsi="Arial" w:cs="Arial"/>
          <w:sz w:val="18"/>
          <w:szCs w:val="18"/>
        </w:rPr>
        <w:t xml:space="preserve">Unterstützung aus dem </w:t>
      </w:r>
      <w:r w:rsidR="009314CD" w:rsidRPr="0000771D">
        <w:rPr>
          <w:rFonts w:ascii="Arial" w:hAnsi="Arial" w:cs="Arial"/>
          <w:sz w:val="18"/>
          <w:szCs w:val="18"/>
        </w:rPr>
        <w:t>Mutter</w:t>
      </w:r>
      <w:r w:rsidR="00AF3298">
        <w:rPr>
          <w:rFonts w:ascii="Arial" w:hAnsi="Arial" w:cs="Arial"/>
          <w:sz w:val="18"/>
          <w:szCs w:val="18"/>
        </w:rPr>
        <w:t>haus</w:t>
      </w:r>
      <w:r w:rsidR="009314CD" w:rsidRPr="009314CD">
        <w:rPr>
          <w:rFonts w:ascii="Arial" w:hAnsi="Arial" w:cs="Arial"/>
          <w:sz w:val="18"/>
          <w:szCs w:val="18"/>
        </w:rPr>
        <w:t xml:space="preserve"> </w:t>
      </w:r>
      <w:r w:rsidR="0021351B">
        <w:rPr>
          <w:rFonts w:ascii="Arial" w:hAnsi="Arial" w:cs="Arial"/>
          <w:sz w:val="18"/>
          <w:szCs w:val="18"/>
        </w:rPr>
        <w:t xml:space="preserve">und </w:t>
      </w:r>
      <w:r w:rsidR="009314CD" w:rsidRPr="009314CD">
        <w:rPr>
          <w:rFonts w:ascii="Arial" w:hAnsi="Arial" w:cs="Arial"/>
          <w:sz w:val="18"/>
          <w:szCs w:val="18"/>
        </w:rPr>
        <w:t>interne</w:t>
      </w:r>
      <w:r>
        <w:rPr>
          <w:rFonts w:ascii="Arial" w:hAnsi="Arial" w:cs="Arial"/>
          <w:sz w:val="18"/>
          <w:szCs w:val="18"/>
        </w:rPr>
        <w:t>n</w:t>
      </w:r>
      <w:r w:rsidR="009314CD" w:rsidRPr="009314CD">
        <w:rPr>
          <w:rFonts w:ascii="Arial" w:hAnsi="Arial" w:cs="Arial"/>
          <w:sz w:val="18"/>
          <w:szCs w:val="18"/>
        </w:rPr>
        <w:t xml:space="preserve"> Audits </w:t>
      </w:r>
      <w:r>
        <w:rPr>
          <w:rFonts w:ascii="Arial" w:hAnsi="Arial" w:cs="Arial"/>
          <w:sz w:val="18"/>
          <w:szCs w:val="18"/>
        </w:rPr>
        <w:t xml:space="preserve">analysierte das Team </w:t>
      </w:r>
      <w:r w:rsidR="0021351B">
        <w:rPr>
          <w:rFonts w:ascii="Arial" w:hAnsi="Arial" w:cs="Arial"/>
          <w:sz w:val="18"/>
          <w:szCs w:val="18"/>
        </w:rPr>
        <w:t xml:space="preserve">zuerst </w:t>
      </w:r>
      <w:r w:rsidR="009314CD" w:rsidRPr="009314CD">
        <w:rPr>
          <w:rFonts w:ascii="Arial" w:hAnsi="Arial" w:cs="Arial"/>
          <w:sz w:val="18"/>
          <w:szCs w:val="18"/>
        </w:rPr>
        <w:t>die bestehenden Prozesse und</w:t>
      </w:r>
      <w:r>
        <w:rPr>
          <w:rFonts w:ascii="Arial" w:hAnsi="Arial" w:cs="Arial"/>
          <w:sz w:val="18"/>
          <w:szCs w:val="18"/>
        </w:rPr>
        <w:t xml:space="preserve"> passte diese</w:t>
      </w:r>
      <w:r w:rsidR="009314CD">
        <w:rPr>
          <w:rFonts w:ascii="Arial" w:hAnsi="Arial" w:cs="Arial"/>
          <w:sz w:val="18"/>
          <w:szCs w:val="18"/>
        </w:rPr>
        <w:t xml:space="preserve">, </w:t>
      </w:r>
      <w:r w:rsidR="006B1E29">
        <w:rPr>
          <w:rFonts w:ascii="Arial" w:hAnsi="Arial" w:cs="Arial"/>
          <w:sz w:val="18"/>
          <w:szCs w:val="18"/>
        </w:rPr>
        <w:t>wo</w:t>
      </w:r>
      <w:r w:rsidR="00943A17">
        <w:rPr>
          <w:rFonts w:ascii="Arial" w:hAnsi="Arial" w:cs="Arial"/>
          <w:sz w:val="18"/>
          <w:szCs w:val="18"/>
        </w:rPr>
        <w:t xml:space="preserve"> </w:t>
      </w:r>
      <w:r w:rsidR="009314CD" w:rsidRPr="009314CD">
        <w:rPr>
          <w:rFonts w:ascii="Arial" w:hAnsi="Arial" w:cs="Arial"/>
          <w:sz w:val="18"/>
          <w:szCs w:val="18"/>
        </w:rPr>
        <w:t>notwendig</w:t>
      </w:r>
      <w:r w:rsidR="009314CD">
        <w:rPr>
          <w:rFonts w:ascii="Arial" w:hAnsi="Arial" w:cs="Arial"/>
          <w:sz w:val="18"/>
          <w:szCs w:val="18"/>
        </w:rPr>
        <w:t>,</w:t>
      </w:r>
      <w:r w:rsidR="009314CD" w:rsidRPr="009314CD">
        <w:rPr>
          <w:rFonts w:ascii="Arial" w:hAnsi="Arial" w:cs="Arial"/>
          <w:sz w:val="18"/>
          <w:szCs w:val="18"/>
        </w:rPr>
        <w:t xml:space="preserve"> </w:t>
      </w:r>
      <w:r>
        <w:rPr>
          <w:rFonts w:ascii="Arial" w:hAnsi="Arial" w:cs="Arial"/>
          <w:sz w:val="18"/>
          <w:szCs w:val="18"/>
        </w:rPr>
        <w:t>an</w:t>
      </w:r>
      <w:r w:rsidR="009314CD" w:rsidRPr="009314CD">
        <w:rPr>
          <w:rFonts w:ascii="Arial" w:hAnsi="Arial" w:cs="Arial"/>
          <w:sz w:val="18"/>
          <w:szCs w:val="18"/>
        </w:rPr>
        <w:t>.</w:t>
      </w:r>
      <w:r w:rsidR="009314CD">
        <w:rPr>
          <w:rFonts w:ascii="Arial" w:hAnsi="Arial" w:cs="Arial"/>
          <w:sz w:val="18"/>
          <w:szCs w:val="18"/>
        </w:rPr>
        <w:t xml:space="preserve"> </w:t>
      </w:r>
      <w:r w:rsidR="009314CD" w:rsidRPr="009314CD">
        <w:rPr>
          <w:rFonts w:ascii="Arial" w:hAnsi="Arial" w:cs="Arial"/>
          <w:sz w:val="18"/>
          <w:szCs w:val="18"/>
        </w:rPr>
        <w:t xml:space="preserve">Abschließend </w:t>
      </w:r>
      <w:r w:rsidR="009A6906">
        <w:rPr>
          <w:rFonts w:ascii="Arial" w:hAnsi="Arial" w:cs="Arial"/>
          <w:sz w:val="18"/>
          <w:szCs w:val="18"/>
        </w:rPr>
        <w:t xml:space="preserve">bewertete </w:t>
      </w:r>
      <w:r w:rsidR="009314CD" w:rsidRPr="009314CD">
        <w:rPr>
          <w:rFonts w:ascii="Arial" w:hAnsi="Arial" w:cs="Arial"/>
          <w:sz w:val="18"/>
          <w:szCs w:val="18"/>
        </w:rPr>
        <w:t>ei</w:t>
      </w:r>
      <w:r w:rsidR="009A6906">
        <w:rPr>
          <w:rFonts w:ascii="Arial" w:hAnsi="Arial" w:cs="Arial"/>
          <w:sz w:val="18"/>
          <w:szCs w:val="18"/>
        </w:rPr>
        <w:t>n</w:t>
      </w:r>
      <w:r w:rsidR="009314CD" w:rsidRPr="009314CD">
        <w:rPr>
          <w:rFonts w:ascii="Arial" w:hAnsi="Arial" w:cs="Arial"/>
          <w:sz w:val="18"/>
          <w:szCs w:val="18"/>
        </w:rPr>
        <w:t xml:space="preserve"> externe</w:t>
      </w:r>
      <w:r w:rsidR="009A6906">
        <w:rPr>
          <w:rFonts w:ascii="Arial" w:hAnsi="Arial" w:cs="Arial"/>
          <w:sz w:val="18"/>
          <w:szCs w:val="18"/>
        </w:rPr>
        <w:t>r</w:t>
      </w:r>
      <w:r w:rsidR="009314CD" w:rsidRPr="009314CD">
        <w:rPr>
          <w:rFonts w:ascii="Arial" w:hAnsi="Arial" w:cs="Arial"/>
          <w:sz w:val="18"/>
          <w:szCs w:val="18"/>
        </w:rPr>
        <w:t xml:space="preserve"> Berater</w:t>
      </w:r>
      <w:r w:rsidR="009A6906">
        <w:rPr>
          <w:rFonts w:ascii="Arial" w:hAnsi="Arial" w:cs="Arial"/>
          <w:sz w:val="18"/>
          <w:szCs w:val="18"/>
        </w:rPr>
        <w:t xml:space="preserve"> die </w:t>
      </w:r>
      <w:r w:rsidR="009314CD" w:rsidRPr="009314CD">
        <w:rPr>
          <w:rFonts w:ascii="Arial" w:hAnsi="Arial" w:cs="Arial"/>
          <w:sz w:val="18"/>
          <w:szCs w:val="18"/>
        </w:rPr>
        <w:t xml:space="preserve">Zertifizierungs-Fähigkeit </w:t>
      </w:r>
      <w:r w:rsidR="009A6906">
        <w:rPr>
          <w:rFonts w:ascii="Arial" w:hAnsi="Arial" w:cs="Arial"/>
          <w:sz w:val="18"/>
          <w:szCs w:val="18"/>
        </w:rPr>
        <w:t xml:space="preserve">durch </w:t>
      </w:r>
      <w:r w:rsidR="009314CD" w:rsidRPr="009314CD">
        <w:rPr>
          <w:rFonts w:ascii="Arial" w:hAnsi="Arial" w:cs="Arial"/>
          <w:sz w:val="18"/>
          <w:szCs w:val="18"/>
        </w:rPr>
        <w:t xml:space="preserve">eine </w:t>
      </w:r>
      <w:r w:rsidR="009314CD" w:rsidRPr="009A6906">
        <w:rPr>
          <w:rFonts w:ascii="Arial" w:hAnsi="Arial" w:cs="Arial"/>
          <w:sz w:val="18"/>
          <w:szCs w:val="18"/>
        </w:rPr>
        <w:t>G</w:t>
      </w:r>
      <w:r w:rsidR="009A6906">
        <w:rPr>
          <w:rFonts w:ascii="Arial" w:hAnsi="Arial" w:cs="Arial"/>
          <w:sz w:val="18"/>
          <w:szCs w:val="18"/>
        </w:rPr>
        <w:t>ap</w:t>
      </w:r>
      <w:r w:rsidR="009314CD" w:rsidRPr="009A6906">
        <w:rPr>
          <w:rFonts w:ascii="Arial" w:hAnsi="Arial" w:cs="Arial"/>
          <w:sz w:val="18"/>
          <w:szCs w:val="18"/>
        </w:rPr>
        <w:t>-Analyse</w:t>
      </w:r>
      <w:r w:rsidR="00AD4A93">
        <w:rPr>
          <w:rFonts w:ascii="Arial" w:hAnsi="Arial" w:cs="Arial"/>
          <w:sz w:val="18"/>
          <w:szCs w:val="18"/>
        </w:rPr>
        <w:t xml:space="preserve">. </w:t>
      </w:r>
      <w:r w:rsidR="00F727C7">
        <w:rPr>
          <w:rFonts w:ascii="Arial" w:hAnsi="Arial" w:cs="Arial"/>
          <w:sz w:val="18"/>
          <w:szCs w:val="18"/>
        </w:rPr>
        <w:t xml:space="preserve">Diese soll frühzeitig </w:t>
      </w:r>
      <w:r w:rsidR="00F727C7" w:rsidRPr="00F727C7">
        <w:rPr>
          <w:rFonts w:ascii="Arial" w:hAnsi="Arial" w:cs="Arial"/>
          <w:sz w:val="18"/>
          <w:szCs w:val="18"/>
        </w:rPr>
        <w:t>Lücke</w:t>
      </w:r>
      <w:r w:rsidR="00F727C7">
        <w:rPr>
          <w:rFonts w:ascii="Arial" w:hAnsi="Arial" w:cs="Arial"/>
          <w:sz w:val="18"/>
          <w:szCs w:val="18"/>
        </w:rPr>
        <w:t>n</w:t>
      </w:r>
      <w:r w:rsidR="00F727C7" w:rsidRPr="00F727C7">
        <w:rPr>
          <w:rFonts w:ascii="Arial" w:hAnsi="Arial" w:cs="Arial"/>
          <w:sz w:val="18"/>
          <w:szCs w:val="18"/>
        </w:rPr>
        <w:t xml:space="preserve"> zwischen </w:t>
      </w:r>
      <w:r w:rsidR="00F727C7">
        <w:rPr>
          <w:rFonts w:ascii="Arial" w:hAnsi="Arial" w:cs="Arial"/>
          <w:sz w:val="18"/>
          <w:szCs w:val="18"/>
        </w:rPr>
        <w:t xml:space="preserve">operativer Planung und erwarteter Entwicklung aufzeigen. </w:t>
      </w:r>
      <w:r w:rsidR="009314CD" w:rsidRPr="009314CD">
        <w:rPr>
          <w:rFonts w:ascii="Arial" w:hAnsi="Arial" w:cs="Arial"/>
          <w:sz w:val="18"/>
          <w:szCs w:val="18"/>
        </w:rPr>
        <w:t xml:space="preserve">Die </w:t>
      </w:r>
      <w:r w:rsidR="009314CD" w:rsidRPr="0021351B">
        <w:rPr>
          <w:rFonts w:ascii="Arial" w:hAnsi="Arial" w:cs="Arial"/>
          <w:sz w:val="18"/>
          <w:szCs w:val="18"/>
        </w:rPr>
        <w:t>eigentliche Z</w:t>
      </w:r>
      <w:r w:rsidR="009314CD" w:rsidRPr="009314CD">
        <w:rPr>
          <w:rFonts w:ascii="Arial" w:hAnsi="Arial" w:cs="Arial"/>
          <w:sz w:val="18"/>
          <w:szCs w:val="18"/>
        </w:rPr>
        <w:t xml:space="preserve">ertifizierung </w:t>
      </w:r>
      <w:r>
        <w:rPr>
          <w:rFonts w:ascii="Arial" w:hAnsi="Arial" w:cs="Arial"/>
          <w:sz w:val="18"/>
          <w:szCs w:val="18"/>
        </w:rPr>
        <w:t xml:space="preserve">verlief in einem </w:t>
      </w:r>
      <w:r w:rsidR="009314CD" w:rsidRPr="009314CD">
        <w:rPr>
          <w:rFonts w:ascii="Arial" w:hAnsi="Arial" w:cs="Arial"/>
          <w:sz w:val="18"/>
          <w:szCs w:val="18"/>
        </w:rPr>
        <w:t>zweistufigen Verfahren</w:t>
      </w:r>
      <w:r>
        <w:rPr>
          <w:rFonts w:ascii="Arial" w:hAnsi="Arial" w:cs="Arial"/>
          <w:sz w:val="18"/>
          <w:szCs w:val="18"/>
        </w:rPr>
        <w:t>.</w:t>
      </w:r>
      <w:r w:rsidR="009314CD" w:rsidRPr="009314CD">
        <w:rPr>
          <w:rFonts w:ascii="Arial" w:hAnsi="Arial" w:cs="Arial"/>
          <w:sz w:val="18"/>
          <w:szCs w:val="18"/>
        </w:rPr>
        <w:t xml:space="preserve"> </w:t>
      </w:r>
      <w:r w:rsidR="006A3E11">
        <w:rPr>
          <w:rFonts w:ascii="Arial" w:hAnsi="Arial" w:cs="Arial"/>
          <w:sz w:val="18"/>
          <w:szCs w:val="18"/>
        </w:rPr>
        <w:t>Im</w:t>
      </w:r>
      <w:r w:rsidR="009314CD" w:rsidRPr="009314CD">
        <w:rPr>
          <w:rFonts w:ascii="Arial" w:hAnsi="Arial" w:cs="Arial"/>
          <w:sz w:val="18"/>
          <w:szCs w:val="18"/>
        </w:rPr>
        <w:t xml:space="preserve"> Januar 2018 fand ein Bereitschaftsaudit </w:t>
      </w:r>
      <w:r w:rsidR="00436967">
        <w:rPr>
          <w:rFonts w:ascii="Arial" w:hAnsi="Arial" w:cs="Arial"/>
          <w:sz w:val="18"/>
          <w:szCs w:val="18"/>
        </w:rPr>
        <w:t>mit der</w:t>
      </w:r>
      <w:r w:rsidR="009314CD" w:rsidRPr="009314CD">
        <w:rPr>
          <w:rFonts w:ascii="Arial" w:hAnsi="Arial" w:cs="Arial"/>
          <w:sz w:val="18"/>
          <w:szCs w:val="18"/>
        </w:rPr>
        <w:t xml:space="preserve"> </w:t>
      </w:r>
      <w:r w:rsidRPr="00F727C7">
        <w:rPr>
          <w:rFonts w:ascii="Arial" w:hAnsi="Arial" w:cs="Arial"/>
          <w:sz w:val="18"/>
          <w:szCs w:val="18"/>
        </w:rPr>
        <w:t>Deutschen</w:t>
      </w:r>
      <w:r>
        <w:rPr>
          <w:rFonts w:ascii="Arial" w:hAnsi="Arial" w:cs="Arial"/>
          <w:sz w:val="18"/>
          <w:szCs w:val="18"/>
        </w:rPr>
        <w:t xml:space="preserve"> </w:t>
      </w:r>
      <w:r w:rsidRPr="00F727C7">
        <w:rPr>
          <w:rFonts w:ascii="Arial" w:hAnsi="Arial" w:cs="Arial"/>
          <w:sz w:val="18"/>
          <w:szCs w:val="18"/>
        </w:rPr>
        <w:t>Gesellschaft zur Zertifizierung von Managementsystemen</w:t>
      </w:r>
      <w:r>
        <w:rPr>
          <w:rFonts w:ascii="Arial" w:hAnsi="Arial" w:cs="Arial"/>
          <w:sz w:val="18"/>
          <w:szCs w:val="18"/>
        </w:rPr>
        <w:t xml:space="preserve"> (DQS)</w:t>
      </w:r>
      <w:r w:rsidR="009314CD" w:rsidRPr="009314CD">
        <w:rPr>
          <w:rFonts w:ascii="Arial" w:hAnsi="Arial" w:cs="Arial"/>
          <w:sz w:val="18"/>
          <w:szCs w:val="18"/>
        </w:rPr>
        <w:t xml:space="preserve"> statt. Dabei wurde die grundsätzliche Erfüllung der Anforderungen des Standards ISO 9001:2015 festgestellt</w:t>
      </w:r>
      <w:r w:rsidR="006A3E11">
        <w:rPr>
          <w:rFonts w:ascii="Arial" w:hAnsi="Arial" w:cs="Arial"/>
          <w:sz w:val="18"/>
          <w:szCs w:val="18"/>
        </w:rPr>
        <w:t xml:space="preserve">. </w:t>
      </w:r>
      <w:r>
        <w:rPr>
          <w:rFonts w:ascii="Arial" w:hAnsi="Arial" w:cs="Arial"/>
          <w:sz w:val="18"/>
          <w:szCs w:val="18"/>
        </w:rPr>
        <w:t xml:space="preserve">Zwei erfahrene </w:t>
      </w:r>
      <w:r w:rsidRPr="00F727C7">
        <w:rPr>
          <w:rFonts w:ascii="Arial" w:hAnsi="Arial" w:cs="Arial"/>
          <w:sz w:val="18"/>
          <w:szCs w:val="18"/>
        </w:rPr>
        <w:t>Auditoren der Zertifizierung</w:t>
      </w:r>
      <w:r>
        <w:rPr>
          <w:rFonts w:ascii="Arial" w:hAnsi="Arial" w:cs="Arial"/>
          <w:sz w:val="18"/>
          <w:szCs w:val="18"/>
        </w:rPr>
        <w:t>sgesellschaft führten d</w:t>
      </w:r>
      <w:r w:rsidR="009314CD" w:rsidRPr="009314CD">
        <w:rPr>
          <w:rFonts w:ascii="Arial" w:hAnsi="Arial" w:cs="Arial"/>
          <w:sz w:val="18"/>
          <w:szCs w:val="18"/>
        </w:rPr>
        <w:t xml:space="preserve">as Zertifizierungsaudit </w:t>
      </w:r>
      <w:r w:rsidR="004C1532">
        <w:rPr>
          <w:rFonts w:ascii="Arial" w:hAnsi="Arial" w:cs="Arial"/>
          <w:sz w:val="18"/>
          <w:szCs w:val="18"/>
        </w:rPr>
        <w:t xml:space="preserve">Mitte </w:t>
      </w:r>
      <w:r w:rsidR="009314CD" w:rsidRPr="009314CD">
        <w:rPr>
          <w:rFonts w:ascii="Arial" w:hAnsi="Arial" w:cs="Arial"/>
          <w:sz w:val="18"/>
          <w:szCs w:val="18"/>
        </w:rPr>
        <w:t>April 2018 durch</w:t>
      </w:r>
      <w:r>
        <w:rPr>
          <w:rFonts w:ascii="Arial" w:hAnsi="Arial" w:cs="Arial"/>
          <w:sz w:val="18"/>
          <w:szCs w:val="18"/>
        </w:rPr>
        <w:t>.</w:t>
      </w:r>
    </w:p>
    <w:p w14:paraId="475FEE0E" w14:textId="77777777" w:rsidR="007D39C3" w:rsidRDefault="007D39C3" w:rsidP="002E707A">
      <w:pPr>
        <w:spacing w:line="260" w:lineRule="atLeast"/>
        <w:rPr>
          <w:rFonts w:ascii="Arial" w:hAnsi="Arial" w:cs="Arial"/>
          <w:sz w:val="18"/>
          <w:szCs w:val="18"/>
        </w:rPr>
      </w:pPr>
    </w:p>
    <w:p w14:paraId="0360B230" w14:textId="77777777" w:rsidR="001F4735" w:rsidRDefault="002E707A" w:rsidP="001F4735">
      <w:pPr>
        <w:spacing w:line="260" w:lineRule="atLeast"/>
        <w:rPr>
          <w:rFonts w:ascii="Arial" w:hAnsi="Arial" w:cs="Arial"/>
          <w:sz w:val="18"/>
          <w:szCs w:val="18"/>
        </w:rPr>
      </w:pPr>
      <w:r w:rsidRPr="002E707A">
        <w:rPr>
          <w:rFonts w:ascii="Arial" w:hAnsi="Arial" w:cs="Arial"/>
          <w:sz w:val="18"/>
          <w:szCs w:val="18"/>
        </w:rPr>
        <w:t xml:space="preserve">Damit fest verbunden war die </w:t>
      </w:r>
      <w:r w:rsidR="006B1E29" w:rsidRPr="00297A0C">
        <w:rPr>
          <w:rFonts w:ascii="Arial" w:hAnsi="Arial" w:cs="Arial"/>
          <w:sz w:val="18"/>
          <w:szCs w:val="18"/>
        </w:rPr>
        <w:t xml:space="preserve">Einführung </w:t>
      </w:r>
      <w:r w:rsidRPr="00297A0C">
        <w:rPr>
          <w:rFonts w:ascii="Arial" w:hAnsi="Arial" w:cs="Arial"/>
          <w:sz w:val="18"/>
          <w:szCs w:val="18"/>
        </w:rPr>
        <w:t>von Automatismen zur Installation</w:t>
      </w:r>
      <w:r w:rsidRPr="002E707A">
        <w:rPr>
          <w:rFonts w:ascii="Arial" w:hAnsi="Arial" w:cs="Arial"/>
          <w:sz w:val="18"/>
          <w:szCs w:val="18"/>
        </w:rPr>
        <w:t xml:space="preserve"> regelmäßiger Reviews, die eine turnusmäßige Überprüfung und Bewertung der selbst gesteckten Ziele gewährleistet. </w:t>
      </w:r>
      <w:r w:rsidR="00F30FBA">
        <w:rPr>
          <w:rFonts w:ascii="Arial" w:hAnsi="Arial" w:cs="Arial"/>
          <w:sz w:val="18"/>
          <w:szCs w:val="18"/>
        </w:rPr>
        <w:t>Und das s</w:t>
      </w:r>
      <w:r w:rsidRPr="002E707A">
        <w:rPr>
          <w:rFonts w:ascii="Arial" w:hAnsi="Arial" w:cs="Arial"/>
          <w:sz w:val="18"/>
          <w:szCs w:val="18"/>
        </w:rPr>
        <w:t>owohl aus Sicht der obersten Leitung in Bezug auf das gesamte Qualitätsmanagement-System, als auch aus der Teilbetrachtung der einzelnen Abteilungen, für die Zielsetzungen und Abläufe in ihrem jeweiligen Verantwortungsbereich.</w:t>
      </w:r>
      <w:r w:rsidR="00BC6060">
        <w:rPr>
          <w:rFonts w:ascii="Arial" w:hAnsi="Arial" w:cs="Arial"/>
          <w:sz w:val="18"/>
          <w:szCs w:val="18"/>
        </w:rPr>
        <w:t xml:space="preserve"> </w:t>
      </w:r>
      <w:r w:rsidR="00242738">
        <w:rPr>
          <w:rFonts w:ascii="Arial" w:hAnsi="Arial" w:cs="Arial"/>
          <w:sz w:val="18"/>
          <w:szCs w:val="18"/>
        </w:rPr>
        <w:t>„Die</w:t>
      </w:r>
      <w:r w:rsidR="0062296A" w:rsidRPr="0062296A">
        <w:rPr>
          <w:rFonts w:ascii="Arial" w:hAnsi="Arial" w:cs="Arial"/>
          <w:sz w:val="18"/>
          <w:szCs w:val="18"/>
        </w:rPr>
        <w:t xml:space="preserve"> Zertifizierung </w:t>
      </w:r>
      <w:r w:rsidR="00242738">
        <w:rPr>
          <w:rFonts w:ascii="Arial" w:hAnsi="Arial" w:cs="Arial"/>
          <w:sz w:val="18"/>
          <w:szCs w:val="18"/>
        </w:rPr>
        <w:t xml:space="preserve">ist für uns ein </w:t>
      </w:r>
      <w:r w:rsidR="00DE21A2">
        <w:rPr>
          <w:rFonts w:ascii="Arial" w:hAnsi="Arial" w:cs="Arial"/>
          <w:sz w:val="18"/>
          <w:szCs w:val="18"/>
        </w:rPr>
        <w:t>unabhängige</w:t>
      </w:r>
      <w:r w:rsidR="008E2308">
        <w:rPr>
          <w:rFonts w:ascii="Arial" w:hAnsi="Arial" w:cs="Arial"/>
          <w:sz w:val="18"/>
          <w:szCs w:val="18"/>
        </w:rPr>
        <w:t>r</w:t>
      </w:r>
      <w:r w:rsidR="00DE21A2">
        <w:rPr>
          <w:rFonts w:ascii="Arial" w:hAnsi="Arial" w:cs="Arial"/>
          <w:sz w:val="18"/>
          <w:szCs w:val="18"/>
        </w:rPr>
        <w:t xml:space="preserve"> Nachweis dafür</w:t>
      </w:r>
      <w:r w:rsidR="00791C61">
        <w:rPr>
          <w:rFonts w:ascii="Arial" w:hAnsi="Arial" w:cs="Arial"/>
          <w:sz w:val="18"/>
          <w:szCs w:val="18"/>
        </w:rPr>
        <w:t xml:space="preserve">, </w:t>
      </w:r>
      <w:r w:rsidR="00242738">
        <w:rPr>
          <w:rFonts w:ascii="Arial" w:hAnsi="Arial" w:cs="Arial"/>
          <w:sz w:val="18"/>
          <w:szCs w:val="18"/>
        </w:rPr>
        <w:t>das</w:t>
      </w:r>
      <w:r w:rsidR="008E2308">
        <w:rPr>
          <w:rFonts w:ascii="Arial" w:hAnsi="Arial" w:cs="Arial"/>
          <w:sz w:val="18"/>
          <w:szCs w:val="18"/>
        </w:rPr>
        <w:t>s</w:t>
      </w:r>
      <w:r w:rsidR="00242738">
        <w:rPr>
          <w:rFonts w:ascii="Arial" w:hAnsi="Arial" w:cs="Arial"/>
          <w:sz w:val="18"/>
          <w:szCs w:val="18"/>
        </w:rPr>
        <w:t xml:space="preserve"> wir als Unternehmen die Kundenzufriedenheit durch einheitlich hohe Qualitätsstandards in den Mittelpunkt unserer Arbeit stellen“, so </w:t>
      </w:r>
      <w:proofErr w:type="spellStart"/>
      <w:r w:rsidR="00242738">
        <w:rPr>
          <w:rFonts w:ascii="Arial" w:hAnsi="Arial" w:cs="Arial"/>
          <w:sz w:val="18"/>
          <w:szCs w:val="18"/>
        </w:rPr>
        <w:t>Melzner</w:t>
      </w:r>
      <w:proofErr w:type="spellEnd"/>
      <w:r w:rsidR="00242738">
        <w:rPr>
          <w:rFonts w:ascii="Arial" w:hAnsi="Arial" w:cs="Arial"/>
          <w:sz w:val="18"/>
          <w:szCs w:val="18"/>
        </w:rPr>
        <w:t xml:space="preserve">. </w:t>
      </w:r>
    </w:p>
    <w:p w14:paraId="3EE95FA9" w14:textId="1A07ACA4" w:rsidR="001F4735" w:rsidRDefault="001F4735" w:rsidP="001F4735">
      <w:pPr>
        <w:spacing w:line="260" w:lineRule="atLeast"/>
        <w:rPr>
          <w:rFonts w:ascii="Arial" w:hAnsi="Arial" w:cs="Arial"/>
          <w:sz w:val="18"/>
          <w:szCs w:val="18"/>
        </w:rPr>
      </w:pPr>
    </w:p>
    <w:p w14:paraId="66C9D654" w14:textId="30A4D509" w:rsidR="001F4735" w:rsidRDefault="001F4735" w:rsidP="001F4735">
      <w:pPr>
        <w:spacing w:line="260" w:lineRule="atLeast"/>
        <w:jc w:val="center"/>
        <w:rPr>
          <w:rFonts w:ascii="Arial" w:hAnsi="Arial" w:cs="Arial"/>
          <w:sz w:val="18"/>
          <w:szCs w:val="18"/>
        </w:rPr>
      </w:pPr>
      <w:r w:rsidRPr="001C0377">
        <w:rPr>
          <w:rFonts w:ascii="Arial" w:hAnsi="Arial" w:cs="Arial"/>
          <w:sz w:val="18"/>
          <w:szCs w:val="18"/>
        </w:rPr>
        <w:t>* * *</w:t>
      </w:r>
    </w:p>
    <w:p w14:paraId="64B9048E" w14:textId="0A05511E" w:rsidR="001F4735" w:rsidRDefault="001F4735">
      <w:pPr>
        <w:rPr>
          <w:rFonts w:ascii="Arial" w:hAnsi="Arial" w:cs="Arial"/>
          <w:sz w:val="18"/>
          <w:szCs w:val="18"/>
        </w:rPr>
      </w:pPr>
      <w:r>
        <w:rPr>
          <w:rFonts w:ascii="Arial" w:hAnsi="Arial" w:cs="Arial"/>
          <w:sz w:val="18"/>
          <w:szCs w:val="18"/>
        </w:rPr>
        <w:br w:type="page"/>
      </w:r>
    </w:p>
    <w:p w14:paraId="663BCDDD" w14:textId="2F6E016E" w:rsidR="00270112" w:rsidRDefault="00270112" w:rsidP="00BF60E7">
      <w:pPr>
        <w:spacing w:line="260" w:lineRule="atLeast"/>
        <w:rPr>
          <w:rFonts w:ascii="Arial" w:hAnsi="Arial" w:cs="Arial"/>
          <w:b/>
          <w:sz w:val="18"/>
          <w:szCs w:val="18"/>
        </w:rPr>
      </w:pPr>
      <w:r>
        <w:rPr>
          <w:rFonts w:ascii="Arial" w:hAnsi="Arial" w:cs="Arial"/>
          <w:b/>
          <w:noProof/>
          <w:sz w:val="18"/>
          <w:szCs w:val="18"/>
        </w:rPr>
        <w:lastRenderedPageBreak/>
        <w:drawing>
          <wp:inline distT="0" distB="0" distL="0" distR="0" wp14:anchorId="2A39B473" wp14:editId="0083C612">
            <wp:extent cx="3780155" cy="250126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fessionels_96106-3_glow.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80155" cy="2501265"/>
                    </a:xfrm>
                    <a:prstGeom prst="rect">
                      <a:avLst/>
                    </a:prstGeom>
                  </pic:spPr>
                </pic:pic>
              </a:graphicData>
            </a:graphic>
          </wp:inline>
        </w:drawing>
      </w:r>
    </w:p>
    <w:p w14:paraId="4400081E" w14:textId="73E2022E" w:rsidR="009976E2" w:rsidRDefault="009C71E3" w:rsidP="00BF60E7">
      <w:pPr>
        <w:spacing w:line="260" w:lineRule="atLeast"/>
        <w:rPr>
          <w:rFonts w:ascii="Arial" w:hAnsi="Arial" w:cs="Arial"/>
          <w:bCs/>
          <w:i/>
          <w:iCs/>
          <w:sz w:val="18"/>
          <w:szCs w:val="18"/>
        </w:rPr>
      </w:pPr>
      <w:bookmarkStart w:id="0" w:name="_GoBack"/>
      <w:bookmarkEnd w:id="0"/>
      <w:r w:rsidRPr="003B01D0">
        <w:rPr>
          <w:rFonts w:ascii="Arial" w:hAnsi="Arial" w:cs="Arial"/>
          <w:b/>
          <w:sz w:val="18"/>
          <w:szCs w:val="18"/>
        </w:rPr>
        <w:t>Bildunterschrift:</w:t>
      </w:r>
      <w:r w:rsidRPr="009C71E3">
        <w:rPr>
          <w:rFonts w:ascii="Arial" w:hAnsi="Arial" w:cs="Arial"/>
          <w:b/>
          <w:sz w:val="18"/>
          <w:szCs w:val="18"/>
        </w:rPr>
        <w:t xml:space="preserve"> </w:t>
      </w:r>
      <w:r w:rsidR="00561699">
        <w:rPr>
          <w:rFonts w:ascii="Arial" w:hAnsi="Arial" w:cs="Arial"/>
          <w:bCs/>
          <w:i/>
          <w:iCs/>
          <w:sz w:val="18"/>
          <w:szCs w:val="18"/>
        </w:rPr>
        <w:t>Mit der Zertifizierung nach ISO 9001:2015 leistet Balluff STM einen Beitrag zur Angleichung der Qualitätsstandards der Balluff Gruppe.</w:t>
      </w:r>
    </w:p>
    <w:p w14:paraId="407A904D" w14:textId="77777777" w:rsidR="00561699" w:rsidRPr="001F4735" w:rsidRDefault="00561699" w:rsidP="00BF60E7">
      <w:pPr>
        <w:spacing w:line="260" w:lineRule="atLeast"/>
        <w:rPr>
          <w:rFonts w:ascii="Arial" w:hAnsi="Arial" w:cs="Arial"/>
          <w:bCs/>
          <w:sz w:val="18"/>
          <w:szCs w:val="18"/>
        </w:rPr>
      </w:pPr>
    </w:p>
    <w:p w14:paraId="5865C4DA" w14:textId="77777777" w:rsidR="00126976" w:rsidRDefault="00126976" w:rsidP="00126976">
      <w:pPr>
        <w:rPr>
          <w:rFonts w:ascii="Arial" w:hAnsi="Arial" w:cs="Arial"/>
          <w:sz w:val="18"/>
          <w:szCs w:val="18"/>
        </w:rPr>
      </w:pPr>
    </w:p>
    <w:p w14:paraId="533DD309" w14:textId="77777777" w:rsidR="009B0337" w:rsidRPr="00D17E5B" w:rsidRDefault="009B0337" w:rsidP="009B0337">
      <w:pPr>
        <w:rPr>
          <w:rFonts w:ascii="Arial" w:hAnsi="Arial" w:cs="Arial"/>
          <w:b/>
          <w:sz w:val="18"/>
          <w:szCs w:val="18"/>
        </w:rPr>
      </w:pPr>
      <w:r w:rsidRPr="00D17E5B">
        <w:rPr>
          <w:rFonts w:ascii="Arial" w:hAnsi="Arial" w:cs="Arial"/>
          <w:b/>
          <w:sz w:val="18"/>
          <w:szCs w:val="18"/>
        </w:rPr>
        <w:t>Zum Unternehmen Balluff</w:t>
      </w:r>
    </w:p>
    <w:p w14:paraId="05D5D312" w14:textId="77777777" w:rsidR="00923FEC" w:rsidRPr="00834C7E" w:rsidRDefault="00923FEC" w:rsidP="00923FEC">
      <w:pPr>
        <w:rPr>
          <w:rFonts w:ascii="Arial" w:hAnsi="Arial" w:cs="Arial"/>
          <w:sz w:val="18"/>
          <w:szCs w:val="18"/>
        </w:rPr>
      </w:pPr>
      <w:r w:rsidRPr="00834C7E">
        <w:rPr>
          <w:rFonts w:ascii="Arial" w:hAnsi="Arial" w:cs="Arial"/>
          <w:sz w:val="18"/>
          <w:szCs w:val="18"/>
        </w:rPr>
        <w:t xml:space="preserve">1921 in Neuhausen a. d. F. gegründet, steht Balluff mit seinen 3600 Mitarbeitern weltweit für innovative Technik, Qualität und branchenübergreifende Erfahrung in der industriellen Automation. Als führender Automatisierungsspezialist bietet das Familienunternehmen in vierter Generation ein umfassendes Portfolio innovativer Sensor-, Identifikations- und Netzwerktechnologien und Software für ganzheitliche Systemlösungen an. </w:t>
      </w:r>
    </w:p>
    <w:p w14:paraId="770F01FF" w14:textId="77777777" w:rsidR="00923FEC" w:rsidRPr="00834C7E" w:rsidRDefault="00923FEC" w:rsidP="00923FEC">
      <w:pPr>
        <w:rPr>
          <w:rFonts w:ascii="Arial" w:hAnsi="Arial" w:cs="Arial"/>
          <w:sz w:val="18"/>
          <w:szCs w:val="18"/>
        </w:rPr>
      </w:pPr>
    </w:p>
    <w:p w14:paraId="15CC9724" w14:textId="77777777" w:rsidR="00923FEC" w:rsidRPr="00D746E1" w:rsidRDefault="00923FEC" w:rsidP="00923FEC">
      <w:pPr>
        <w:rPr>
          <w:rFonts w:ascii="Arial" w:hAnsi="Arial" w:cs="Arial"/>
          <w:sz w:val="18"/>
          <w:szCs w:val="18"/>
        </w:rPr>
      </w:pPr>
      <w:r w:rsidRPr="00834C7E">
        <w:rPr>
          <w:rFonts w:ascii="Arial" w:hAnsi="Arial" w:cs="Arial"/>
          <w:sz w:val="18"/>
          <w:szCs w:val="18"/>
        </w:rPr>
        <w:t>Im Jahr 2017 verzeichnete die Balluff Gruppe einen Umsatz von rund 459 Mio. Euro. Neben dem zentralen Firmensitz in Neuhausen a. d. F. verfügt Balluff rund um den Globus über Vertriebs-, Produktions- und Entwicklungsstandorte und ist mit 37 Tochtergesellschaften und weiteren Vertretungen in 68 Ländern aufgestellt. Dies garantiert den Kunden eine schnelle weltweite Verfügbarkeit der Produkte und eine hohe Beratungs- und Servicequalität direkt vor Ort.</w:t>
      </w:r>
    </w:p>
    <w:p w14:paraId="64CEEB29" w14:textId="77777777" w:rsidR="00126976" w:rsidRPr="00BF60E7" w:rsidRDefault="00126976" w:rsidP="00270888">
      <w:pPr>
        <w:rPr>
          <w:rFonts w:ascii="Arial" w:hAnsi="Arial" w:cs="Arial"/>
          <w:sz w:val="18"/>
          <w:szCs w:val="18"/>
        </w:rPr>
      </w:pPr>
    </w:p>
    <w:sectPr w:rsidR="00126976" w:rsidRPr="00BF60E7" w:rsidSect="004379D6">
      <w:headerReference w:type="default" r:id="rId8"/>
      <w:headerReference w:type="first" r:id="rId9"/>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D6822" w14:textId="77777777" w:rsidR="00F61127" w:rsidRDefault="00F61127">
      <w:r>
        <w:separator/>
      </w:r>
    </w:p>
  </w:endnote>
  <w:endnote w:type="continuationSeparator" w:id="0">
    <w:p w14:paraId="4E6E5701" w14:textId="77777777" w:rsidR="00F61127" w:rsidRDefault="00F6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8069F" w14:textId="77777777" w:rsidR="00F61127" w:rsidRDefault="00F61127">
      <w:r>
        <w:separator/>
      </w:r>
    </w:p>
  </w:footnote>
  <w:footnote w:type="continuationSeparator" w:id="0">
    <w:p w14:paraId="01B2503E" w14:textId="77777777" w:rsidR="00F61127" w:rsidRDefault="00F6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CE322" w14:textId="77777777" w:rsidR="00B8447B" w:rsidRPr="00392B92" w:rsidRDefault="00B8447B"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23326FB6" w14:textId="77777777" w:rsidR="00B8447B" w:rsidRPr="00392B92" w:rsidRDefault="00B8447B"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75BE3339" wp14:editId="1CC01B0E">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60F46338" w14:textId="77777777" w:rsidR="00B8447B" w:rsidRDefault="00B8447B"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1A8F4DD6" w14:textId="77777777" w:rsidR="00B8447B" w:rsidRPr="004379D6" w:rsidRDefault="00B8447B" w:rsidP="004379D6">
    <w:pPr>
      <w:framePr w:w="3120" w:h="8006" w:hSpace="142" w:wrap="around" w:vAnchor="page" w:hAnchor="page" w:x="8223" w:y="2553"/>
      <w:spacing w:line="260" w:lineRule="atLeast"/>
      <w:rPr>
        <w:rFonts w:ascii="Arial" w:hAnsi="Arial" w:cs="Arial"/>
        <w:sz w:val="18"/>
        <w:szCs w:val="18"/>
      </w:rPr>
    </w:pPr>
  </w:p>
  <w:p w14:paraId="06A9D334" w14:textId="77777777" w:rsidR="00B8447B" w:rsidRPr="004379D6" w:rsidRDefault="00B8447B" w:rsidP="004379D6">
    <w:pPr>
      <w:framePr w:w="3120" w:h="8006" w:hSpace="142" w:wrap="around" w:vAnchor="page" w:hAnchor="page" w:x="8223" w:y="2553"/>
      <w:spacing w:line="260" w:lineRule="atLeast"/>
      <w:rPr>
        <w:rFonts w:ascii="Arial" w:hAnsi="Arial" w:cs="Arial"/>
        <w:sz w:val="18"/>
        <w:szCs w:val="18"/>
      </w:rPr>
    </w:pPr>
  </w:p>
  <w:p w14:paraId="3C1817CE" w14:textId="77777777" w:rsidR="00B8447B" w:rsidRPr="004379D6" w:rsidRDefault="00B8447B"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0356103B" w14:textId="77777777" w:rsidR="00B8447B" w:rsidRPr="004379D6" w:rsidRDefault="00B8447B"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17B96B79" w14:textId="77777777" w:rsidR="00B8447B" w:rsidRDefault="00B8447B"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3F5CB1BC" w14:textId="77777777" w:rsidR="00B8447B" w:rsidRPr="004379D6" w:rsidRDefault="00B8447B"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621B5CA6" w14:textId="77777777" w:rsidR="00B8447B" w:rsidRPr="00392B92" w:rsidRDefault="00B8447B"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4EBE46F6"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r w:rsidRPr="00943A17">
      <w:rPr>
        <w:rFonts w:ascii="Arial" w:hAnsi="Arial" w:cs="Arial"/>
        <w:sz w:val="18"/>
        <w:szCs w:val="18"/>
        <w:lang w:val="fr-FR"/>
      </w:rPr>
      <w:t>Fax +49 7158 5010</w:t>
    </w:r>
  </w:p>
  <w:p w14:paraId="74B53277"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r w:rsidRPr="00943A17">
      <w:rPr>
        <w:rFonts w:ascii="Arial" w:hAnsi="Arial" w:cs="Arial"/>
        <w:sz w:val="18"/>
        <w:szCs w:val="18"/>
        <w:lang w:val="fr-FR"/>
      </w:rPr>
      <w:t>balluff@balluff.de</w:t>
    </w:r>
  </w:p>
  <w:p w14:paraId="665DFD08"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r w:rsidRPr="00943A17">
      <w:rPr>
        <w:rFonts w:ascii="Arial" w:hAnsi="Arial" w:cs="Arial"/>
        <w:sz w:val="18"/>
        <w:szCs w:val="18"/>
        <w:lang w:val="fr-FR"/>
      </w:rPr>
      <w:t>www.balluff.com</w:t>
    </w:r>
  </w:p>
  <w:p w14:paraId="3EC11B36" w14:textId="77777777" w:rsidR="00B8447B" w:rsidRPr="004379D6" w:rsidRDefault="00B8447B"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B542D" w14:textId="77777777" w:rsidR="00B8447B" w:rsidRPr="00943A17" w:rsidRDefault="00B8447B"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77696" behindDoc="0" locked="0" layoutInCell="1" allowOverlap="1" wp14:anchorId="10DA999E" wp14:editId="2D43F859">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3A17">
      <w:rPr>
        <w:rFonts w:ascii="Arial" w:hAnsi="Arial" w:cs="Arial"/>
        <w:noProof/>
        <w:sz w:val="32"/>
        <w:szCs w:val="32"/>
        <w:lang w:val="fr-FR"/>
      </w:rPr>
      <w:t>PRESSEINFORMATION</w:t>
    </w:r>
    <w:r w:rsidRPr="00943A17">
      <w:rPr>
        <w:rFonts w:ascii="Arial" w:hAnsi="Arial" w:cs="Arial"/>
        <w:noProof/>
        <w:sz w:val="32"/>
        <w:szCs w:val="32"/>
        <w:lang w:val="fr-FR"/>
      </w:rPr>
      <w:br/>
      <w:t>PRESS RELEASE</w:t>
    </w:r>
    <w:r w:rsidRPr="00943A17">
      <w:rPr>
        <w:rFonts w:ascii="Arial" w:hAnsi="Arial" w:cs="Arial"/>
        <w:sz w:val="32"/>
        <w:szCs w:val="32"/>
        <w:lang w:val="fr-FR"/>
      </w:rPr>
      <w:t xml:space="preserve"> </w:t>
    </w:r>
    <w:r w:rsidRPr="00943A17">
      <w:rPr>
        <w:rFonts w:ascii="Arial" w:hAnsi="Arial" w:cs="Arial"/>
        <w:sz w:val="32"/>
        <w:szCs w:val="32"/>
        <w:lang w:val="fr-FR"/>
      </w:rPr>
      <w:br/>
      <w:t>COMMUNIQUÉ DE PRESSE</w:t>
    </w:r>
  </w:p>
  <w:p w14:paraId="4168E5B7" w14:textId="77777777" w:rsidR="00B8447B" w:rsidRPr="001B6009" w:rsidRDefault="00B8447B" w:rsidP="004379D6">
    <w:pPr>
      <w:framePr w:w="3120" w:h="8006" w:hSpace="142" w:wrap="around" w:vAnchor="page" w:hAnchor="page" w:x="8223" w:y="2553"/>
      <w:spacing w:line="260" w:lineRule="atLeast"/>
      <w:rPr>
        <w:rFonts w:ascii="Arial" w:hAnsi="Arial" w:cs="Arial"/>
        <w:sz w:val="18"/>
        <w:szCs w:val="18"/>
      </w:rPr>
    </w:pPr>
    <w:r w:rsidRPr="001B6009">
      <w:rPr>
        <w:rFonts w:ascii="Arial" w:hAnsi="Arial" w:cs="Arial"/>
        <w:b/>
        <w:sz w:val="18"/>
        <w:szCs w:val="18"/>
      </w:rPr>
      <w:t>Balluff STM ISO Zertifizierung</w:t>
    </w:r>
  </w:p>
  <w:p w14:paraId="70416D20" w14:textId="05EEDD51" w:rsidR="00B8447B" w:rsidRDefault="00B8447B" w:rsidP="004379D6">
    <w:pPr>
      <w:framePr w:w="3120" w:h="8006" w:hSpace="142" w:wrap="around" w:vAnchor="page" w:hAnchor="page" w:x="8223" w:y="2553"/>
      <w:spacing w:line="260" w:lineRule="atLeast"/>
      <w:rPr>
        <w:rFonts w:ascii="Arial" w:hAnsi="Arial" w:cs="Arial"/>
        <w:sz w:val="18"/>
        <w:szCs w:val="18"/>
      </w:rPr>
    </w:pPr>
    <w:r w:rsidRPr="001B6009">
      <w:rPr>
        <w:rFonts w:ascii="Arial" w:hAnsi="Arial" w:cs="Arial"/>
        <w:sz w:val="18"/>
        <w:szCs w:val="18"/>
      </w:rPr>
      <w:t xml:space="preserve">Seite </w:t>
    </w:r>
    <w:r w:rsidRPr="001B6009">
      <w:rPr>
        <w:rFonts w:ascii="Arial" w:hAnsi="Arial" w:cs="Arial"/>
        <w:sz w:val="18"/>
        <w:szCs w:val="18"/>
      </w:rPr>
      <w:fldChar w:fldCharType="begin"/>
    </w:r>
    <w:r w:rsidRPr="001B6009">
      <w:rPr>
        <w:rFonts w:ascii="Arial" w:hAnsi="Arial" w:cs="Arial"/>
        <w:sz w:val="18"/>
        <w:szCs w:val="18"/>
      </w:rPr>
      <w:instrText>PAGE   \* MERGEFORMAT</w:instrText>
    </w:r>
    <w:r w:rsidRPr="001B6009">
      <w:rPr>
        <w:rFonts w:ascii="Arial" w:hAnsi="Arial" w:cs="Arial"/>
        <w:sz w:val="18"/>
        <w:szCs w:val="18"/>
      </w:rPr>
      <w:fldChar w:fldCharType="separate"/>
    </w:r>
    <w:r w:rsidR="006B1E29">
      <w:rPr>
        <w:rFonts w:ascii="Arial" w:hAnsi="Arial" w:cs="Arial"/>
        <w:noProof/>
        <w:sz w:val="18"/>
        <w:szCs w:val="18"/>
      </w:rPr>
      <w:t>1</w:t>
    </w:r>
    <w:r w:rsidRPr="001B6009">
      <w:rPr>
        <w:rFonts w:ascii="Arial" w:hAnsi="Arial" w:cs="Arial"/>
        <w:sz w:val="18"/>
        <w:szCs w:val="18"/>
      </w:rPr>
      <w:fldChar w:fldCharType="end"/>
    </w:r>
  </w:p>
  <w:p w14:paraId="1904680D" w14:textId="77777777" w:rsidR="00B8447B" w:rsidRPr="00392B92" w:rsidRDefault="00B8447B" w:rsidP="004379D6">
    <w:pPr>
      <w:framePr w:w="3120" w:h="8006" w:hSpace="142" w:wrap="around" w:vAnchor="page" w:hAnchor="page" w:x="8223" w:y="2553"/>
      <w:spacing w:line="260" w:lineRule="atLeast"/>
      <w:rPr>
        <w:rFonts w:ascii="Arial" w:hAnsi="Arial" w:cs="Arial"/>
        <w:sz w:val="18"/>
        <w:szCs w:val="18"/>
      </w:rPr>
    </w:pPr>
  </w:p>
  <w:p w14:paraId="59188546" w14:textId="77777777" w:rsidR="00B8447B" w:rsidRPr="00392B92" w:rsidRDefault="00B8447B" w:rsidP="004379D6">
    <w:pPr>
      <w:framePr w:w="3120" w:h="8006" w:hSpace="142" w:wrap="around" w:vAnchor="page" w:hAnchor="page" w:x="8223" w:y="2553"/>
      <w:spacing w:line="260" w:lineRule="atLeast"/>
      <w:rPr>
        <w:rFonts w:ascii="Arial" w:hAnsi="Arial" w:cs="Arial"/>
        <w:sz w:val="18"/>
        <w:szCs w:val="18"/>
      </w:rPr>
    </w:pPr>
  </w:p>
  <w:p w14:paraId="1CBDC45F" w14:textId="77777777" w:rsidR="00B8447B" w:rsidRPr="00392B92" w:rsidRDefault="00B8447B"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3723203E" w14:textId="77777777" w:rsidR="00B8447B" w:rsidRPr="004379D6" w:rsidRDefault="00B8447B"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998B90C" w14:textId="77777777" w:rsidR="00B8447B" w:rsidRDefault="00B8447B"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52FFE8FC" w14:textId="77777777" w:rsidR="00B8447B" w:rsidRPr="004379D6" w:rsidRDefault="00B8447B"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E99ED67" w14:textId="77777777" w:rsidR="00B8447B" w:rsidRPr="00392B92" w:rsidRDefault="00B8447B"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32356ACD" w14:textId="77777777" w:rsidR="00B8447B" w:rsidRPr="006A3E11" w:rsidRDefault="00B8447B" w:rsidP="004379D6">
    <w:pPr>
      <w:framePr w:w="3120" w:h="8006" w:hSpace="142" w:wrap="around" w:vAnchor="page" w:hAnchor="page" w:x="8223" w:y="2553"/>
      <w:spacing w:line="260" w:lineRule="atLeast"/>
      <w:rPr>
        <w:rFonts w:ascii="Arial" w:hAnsi="Arial" w:cs="Arial"/>
        <w:sz w:val="18"/>
        <w:szCs w:val="18"/>
      </w:rPr>
    </w:pPr>
    <w:r w:rsidRPr="006A3E11">
      <w:rPr>
        <w:rFonts w:ascii="Arial" w:hAnsi="Arial" w:cs="Arial"/>
        <w:sz w:val="18"/>
        <w:szCs w:val="18"/>
      </w:rPr>
      <w:t>Fax +49 7158 5010</w:t>
    </w:r>
  </w:p>
  <w:p w14:paraId="464F00E8" w14:textId="77777777" w:rsidR="00B8447B" w:rsidRPr="006A3E11" w:rsidRDefault="00B8447B" w:rsidP="004379D6">
    <w:pPr>
      <w:framePr w:w="3120" w:h="8006" w:hSpace="142" w:wrap="around" w:vAnchor="page" w:hAnchor="page" w:x="8223" w:y="2553"/>
      <w:spacing w:line="260" w:lineRule="atLeast"/>
      <w:rPr>
        <w:rFonts w:ascii="Arial" w:hAnsi="Arial" w:cs="Arial"/>
        <w:sz w:val="18"/>
        <w:szCs w:val="18"/>
      </w:rPr>
    </w:pPr>
    <w:r w:rsidRPr="006A3E11">
      <w:rPr>
        <w:rFonts w:ascii="Arial" w:hAnsi="Arial" w:cs="Arial"/>
        <w:sz w:val="18"/>
        <w:szCs w:val="18"/>
      </w:rPr>
      <w:t>balluff@balluff.de</w:t>
    </w:r>
  </w:p>
  <w:p w14:paraId="5FE2943A"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r w:rsidRPr="00943A17">
      <w:rPr>
        <w:rFonts w:ascii="Arial" w:hAnsi="Arial" w:cs="Arial"/>
        <w:sz w:val="18"/>
        <w:szCs w:val="18"/>
        <w:lang w:val="fr-FR"/>
      </w:rPr>
      <w:t>www.balluff.com</w:t>
    </w:r>
  </w:p>
  <w:p w14:paraId="125D6E02"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p>
  <w:p w14:paraId="2551FCA6"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p>
  <w:p w14:paraId="55562F71" w14:textId="77777777" w:rsidR="00B8447B" w:rsidRPr="00943A17" w:rsidRDefault="00B8447B" w:rsidP="004379D6">
    <w:pPr>
      <w:framePr w:w="3120" w:h="8006" w:hSpace="142" w:wrap="around" w:vAnchor="page" w:hAnchor="page" w:x="8223" w:y="2553"/>
      <w:spacing w:line="260" w:lineRule="atLeast"/>
      <w:rPr>
        <w:rFonts w:ascii="Arial" w:hAnsi="Arial" w:cs="Arial"/>
        <w:b/>
        <w:sz w:val="12"/>
        <w:szCs w:val="12"/>
        <w:lang w:val="fr-FR"/>
      </w:rPr>
    </w:pPr>
    <w:proofErr w:type="spellStart"/>
    <w:r w:rsidRPr="00943A17">
      <w:rPr>
        <w:rFonts w:ascii="Arial" w:hAnsi="Arial" w:cs="Arial"/>
        <w:b/>
        <w:sz w:val="12"/>
        <w:szCs w:val="12"/>
        <w:lang w:val="fr-FR"/>
      </w:rPr>
      <w:t>Corporate</w:t>
    </w:r>
    <w:proofErr w:type="spellEnd"/>
    <w:r w:rsidRPr="00943A17">
      <w:rPr>
        <w:rFonts w:ascii="Arial" w:hAnsi="Arial" w:cs="Arial"/>
        <w:b/>
        <w:sz w:val="12"/>
        <w:szCs w:val="12"/>
        <w:lang w:val="fr-FR"/>
      </w:rPr>
      <w:t xml:space="preserve"> Communication</w:t>
    </w:r>
  </w:p>
  <w:p w14:paraId="6666D24C"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r w:rsidRPr="00943A17">
      <w:rPr>
        <w:rFonts w:ascii="Arial" w:hAnsi="Arial" w:cs="Arial"/>
        <w:sz w:val="18"/>
        <w:szCs w:val="18"/>
        <w:lang w:val="fr-FR"/>
      </w:rPr>
      <w:t xml:space="preserve">Sandra </w:t>
    </w:r>
    <w:proofErr w:type="spellStart"/>
    <w:r w:rsidRPr="00943A17">
      <w:rPr>
        <w:rFonts w:ascii="Arial" w:hAnsi="Arial" w:cs="Arial"/>
        <w:sz w:val="18"/>
        <w:szCs w:val="18"/>
        <w:lang w:val="fr-FR"/>
      </w:rPr>
      <w:t>Nippert</w:t>
    </w:r>
    <w:proofErr w:type="spellEnd"/>
  </w:p>
  <w:p w14:paraId="119E9C0F" w14:textId="77777777" w:rsidR="00B8447B" w:rsidRPr="00943A17" w:rsidRDefault="00B8447B" w:rsidP="004379D6">
    <w:pPr>
      <w:framePr w:w="3120" w:h="8006" w:hSpace="142" w:wrap="around" w:vAnchor="page" w:hAnchor="page" w:x="8223" w:y="2553"/>
      <w:spacing w:line="260" w:lineRule="atLeast"/>
      <w:rPr>
        <w:rFonts w:ascii="Arial" w:hAnsi="Arial" w:cs="Arial"/>
        <w:sz w:val="18"/>
        <w:szCs w:val="18"/>
        <w:lang w:val="fr-FR"/>
      </w:rPr>
    </w:pPr>
  </w:p>
  <w:p w14:paraId="0CD594E3" w14:textId="77777777" w:rsidR="00B8447B" w:rsidRPr="00BF60E7" w:rsidRDefault="00B8447B" w:rsidP="004379D6">
    <w:pPr>
      <w:framePr w:w="3120" w:h="8006" w:hSpace="142" w:wrap="around" w:vAnchor="page" w:hAnchor="page" w:x="8223" w:y="2553"/>
      <w:spacing w:line="260" w:lineRule="atLeast"/>
      <w:rPr>
        <w:rFonts w:ascii="Arial" w:hAnsi="Arial" w:cs="Arial"/>
        <w:sz w:val="18"/>
        <w:szCs w:val="18"/>
        <w:lang w:val="en-US"/>
      </w:rPr>
    </w:pPr>
    <w:proofErr w:type="spellStart"/>
    <w:r w:rsidRPr="00BF60E7">
      <w:rPr>
        <w:rFonts w:ascii="Arial" w:hAnsi="Arial" w:cs="Arial"/>
        <w:sz w:val="18"/>
        <w:szCs w:val="18"/>
        <w:lang w:val="en-US"/>
      </w:rPr>
      <w:t>Balluff</w:t>
    </w:r>
    <w:proofErr w:type="spellEnd"/>
    <w:r w:rsidRPr="00BF60E7">
      <w:rPr>
        <w:rFonts w:ascii="Arial" w:hAnsi="Arial" w:cs="Arial"/>
        <w:sz w:val="18"/>
        <w:szCs w:val="18"/>
        <w:lang w:val="en-US"/>
      </w:rPr>
      <w:t xml:space="preserve"> GmbH</w:t>
    </w:r>
  </w:p>
  <w:p w14:paraId="78BD8D19" w14:textId="77777777" w:rsidR="00B8447B" w:rsidRPr="00BF60E7" w:rsidRDefault="00B8447B"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1ADAE09C" w14:textId="77777777" w:rsidR="00B8447B" w:rsidRPr="00BF60E7" w:rsidRDefault="00B8447B"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59E78322" w14:textId="77777777" w:rsidR="00B8447B" w:rsidRPr="00BF60E7" w:rsidRDefault="00B8447B"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 xml:space="preserve">Fax +49 7158 173 </w:t>
    </w:r>
    <w:r>
      <w:rPr>
        <w:rFonts w:ascii="Arial" w:hAnsi="Arial" w:cs="Arial"/>
        <w:sz w:val="18"/>
        <w:szCs w:val="18"/>
        <w:lang w:val="it-IT"/>
      </w:rPr>
      <w:t>297</w:t>
    </w:r>
  </w:p>
  <w:p w14:paraId="219E8D9D" w14:textId="77777777" w:rsidR="00B8447B" w:rsidRPr="00BF60E7" w:rsidRDefault="00B8447B"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sandra.nippert</w:t>
    </w:r>
    <w:proofErr w:type="spellEnd"/>
    <w:r w:rsidRPr="006A3E11">
      <w:rPr>
        <w:rFonts w:ascii="Arial" w:hAnsi="Arial" w:cs="Arial"/>
        <w:sz w:val="18"/>
        <w:szCs w:val="18"/>
      </w:rPr>
      <w:t>@balluff.de</w:t>
    </w:r>
  </w:p>
  <w:p w14:paraId="5AAB86D7" w14:textId="77777777" w:rsidR="00B8447B" w:rsidRPr="006A3E11" w:rsidRDefault="00B8447B" w:rsidP="004379D6">
    <w:pPr>
      <w:framePr w:w="3120" w:h="8006" w:hSpace="142" w:wrap="around" w:vAnchor="page" w:hAnchor="page" w:x="8223" w:y="2553"/>
      <w:spacing w:line="260" w:lineRule="atLeast"/>
      <w:rPr>
        <w:rFonts w:ascii="Arial" w:hAnsi="Arial" w:cs="Arial"/>
        <w:sz w:val="18"/>
        <w:szCs w:val="18"/>
      </w:rPr>
    </w:pPr>
  </w:p>
  <w:p w14:paraId="0160D8E6" w14:textId="77777777" w:rsidR="00B8447B" w:rsidRPr="004379D6" w:rsidRDefault="00B8447B"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7B6DAD84" w14:textId="77777777" w:rsidR="00B8447B" w:rsidRPr="00392B92" w:rsidRDefault="00B8447B"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94623D"/>
    <w:multiLevelType w:val="hybridMultilevel"/>
    <w:tmpl w:val="05FCF3D6"/>
    <w:lvl w:ilvl="0" w:tplc="896C8FDA">
      <w:numFmt w:val="bullet"/>
      <w:lvlText w:val="-"/>
      <w:lvlJc w:val="left"/>
      <w:pPr>
        <w:ind w:left="723" w:hanging="360"/>
      </w:pPr>
      <w:rPr>
        <w:rFonts w:ascii="Arial" w:eastAsiaTheme="minorHAnsi" w:hAnsi="Arial" w:cs="Arial" w:hint="default"/>
      </w:rPr>
    </w:lvl>
    <w:lvl w:ilvl="1" w:tplc="04070003">
      <w:start w:val="1"/>
      <w:numFmt w:val="bullet"/>
      <w:lvlText w:val="o"/>
      <w:lvlJc w:val="left"/>
      <w:pPr>
        <w:ind w:left="1443" w:hanging="360"/>
      </w:pPr>
      <w:rPr>
        <w:rFonts w:ascii="Courier New" w:hAnsi="Courier New" w:cs="Courier New" w:hint="default"/>
      </w:rPr>
    </w:lvl>
    <w:lvl w:ilvl="2" w:tplc="04070005">
      <w:start w:val="1"/>
      <w:numFmt w:val="bullet"/>
      <w:lvlText w:val=""/>
      <w:lvlJc w:val="left"/>
      <w:pPr>
        <w:ind w:left="2163" w:hanging="360"/>
      </w:pPr>
      <w:rPr>
        <w:rFonts w:ascii="Wingdings" w:hAnsi="Wingdings" w:hint="default"/>
      </w:rPr>
    </w:lvl>
    <w:lvl w:ilvl="3" w:tplc="04070001">
      <w:start w:val="1"/>
      <w:numFmt w:val="bullet"/>
      <w:lvlText w:val=""/>
      <w:lvlJc w:val="left"/>
      <w:pPr>
        <w:ind w:left="2883" w:hanging="360"/>
      </w:pPr>
      <w:rPr>
        <w:rFonts w:ascii="Symbol" w:hAnsi="Symbol" w:hint="default"/>
      </w:rPr>
    </w:lvl>
    <w:lvl w:ilvl="4" w:tplc="04070003">
      <w:start w:val="1"/>
      <w:numFmt w:val="bullet"/>
      <w:lvlText w:val="o"/>
      <w:lvlJc w:val="left"/>
      <w:pPr>
        <w:ind w:left="3603" w:hanging="360"/>
      </w:pPr>
      <w:rPr>
        <w:rFonts w:ascii="Courier New" w:hAnsi="Courier New" w:cs="Courier New" w:hint="default"/>
      </w:rPr>
    </w:lvl>
    <w:lvl w:ilvl="5" w:tplc="04070005">
      <w:start w:val="1"/>
      <w:numFmt w:val="bullet"/>
      <w:lvlText w:val=""/>
      <w:lvlJc w:val="left"/>
      <w:pPr>
        <w:ind w:left="4323" w:hanging="360"/>
      </w:pPr>
      <w:rPr>
        <w:rFonts w:ascii="Wingdings" w:hAnsi="Wingdings" w:hint="default"/>
      </w:rPr>
    </w:lvl>
    <w:lvl w:ilvl="6" w:tplc="04070001">
      <w:start w:val="1"/>
      <w:numFmt w:val="bullet"/>
      <w:lvlText w:val=""/>
      <w:lvlJc w:val="left"/>
      <w:pPr>
        <w:ind w:left="5043" w:hanging="360"/>
      </w:pPr>
      <w:rPr>
        <w:rFonts w:ascii="Symbol" w:hAnsi="Symbol" w:hint="default"/>
      </w:rPr>
    </w:lvl>
    <w:lvl w:ilvl="7" w:tplc="04070003">
      <w:start w:val="1"/>
      <w:numFmt w:val="bullet"/>
      <w:lvlText w:val="o"/>
      <w:lvlJc w:val="left"/>
      <w:pPr>
        <w:ind w:left="5763" w:hanging="360"/>
      </w:pPr>
      <w:rPr>
        <w:rFonts w:ascii="Courier New" w:hAnsi="Courier New" w:cs="Courier New" w:hint="default"/>
      </w:rPr>
    </w:lvl>
    <w:lvl w:ilvl="8" w:tplc="04070005">
      <w:start w:val="1"/>
      <w:numFmt w:val="bullet"/>
      <w:lvlText w:val=""/>
      <w:lvlJc w:val="left"/>
      <w:pPr>
        <w:ind w:left="6483" w:hanging="360"/>
      </w:pPr>
      <w:rPr>
        <w:rFonts w:ascii="Wingdings" w:hAnsi="Wingdings" w:hint="default"/>
      </w:rPr>
    </w:lvl>
  </w:abstractNum>
  <w:abstractNum w:abstractNumId="16"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6"/>
  </w:num>
  <w:num w:numId="15">
    <w:abstractNumId w:val="14"/>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FDC"/>
    <w:rsid w:val="00000AF0"/>
    <w:rsid w:val="000015ED"/>
    <w:rsid w:val="0000771D"/>
    <w:rsid w:val="000115B7"/>
    <w:rsid w:val="00023F90"/>
    <w:rsid w:val="000264BE"/>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C461F"/>
    <w:rsid w:val="000D3643"/>
    <w:rsid w:val="000D424F"/>
    <w:rsid w:val="000D6809"/>
    <w:rsid w:val="000F6F11"/>
    <w:rsid w:val="001031C1"/>
    <w:rsid w:val="001034F6"/>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2823"/>
    <w:rsid w:val="00164334"/>
    <w:rsid w:val="0016707B"/>
    <w:rsid w:val="00170DB4"/>
    <w:rsid w:val="001733CF"/>
    <w:rsid w:val="00184CF5"/>
    <w:rsid w:val="001865F1"/>
    <w:rsid w:val="001A378C"/>
    <w:rsid w:val="001A6ABC"/>
    <w:rsid w:val="001A7453"/>
    <w:rsid w:val="001B6009"/>
    <w:rsid w:val="001B6CF5"/>
    <w:rsid w:val="001C4708"/>
    <w:rsid w:val="001D6927"/>
    <w:rsid w:val="001E3E6F"/>
    <w:rsid w:val="001E5D7B"/>
    <w:rsid w:val="001F4735"/>
    <w:rsid w:val="001F665F"/>
    <w:rsid w:val="002013FB"/>
    <w:rsid w:val="00201C98"/>
    <w:rsid w:val="002038E4"/>
    <w:rsid w:val="0020524D"/>
    <w:rsid w:val="0021111A"/>
    <w:rsid w:val="0021351B"/>
    <w:rsid w:val="00214761"/>
    <w:rsid w:val="00242738"/>
    <w:rsid w:val="0025573F"/>
    <w:rsid w:val="002635CD"/>
    <w:rsid w:val="00264503"/>
    <w:rsid w:val="00270112"/>
    <w:rsid w:val="00270888"/>
    <w:rsid w:val="00273224"/>
    <w:rsid w:val="002738E6"/>
    <w:rsid w:val="00282AA0"/>
    <w:rsid w:val="002923A0"/>
    <w:rsid w:val="00297A0C"/>
    <w:rsid w:val="00297CD8"/>
    <w:rsid w:val="002A1B48"/>
    <w:rsid w:val="002B7BEC"/>
    <w:rsid w:val="002C2D60"/>
    <w:rsid w:val="002C588D"/>
    <w:rsid w:val="002D1074"/>
    <w:rsid w:val="002D2F9E"/>
    <w:rsid w:val="002E00B5"/>
    <w:rsid w:val="002E6488"/>
    <w:rsid w:val="002E6F27"/>
    <w:rsid w:val="002E707A"/>
    <w:rsid w:val="002F4F8D"/>
    <w:rsid w:val="002F52D0"/>
    <w:rsid w:val="00301CA6"/>
    <w:rsid w:val="0031410C"/>
    <w:rsid w:val="00320928"/>
    <w:rsid w:val="003239CC"/>
    <w:rsid w:val="003326F1"/>
    <w:rsid w:val="00333883"/>
    <w:rsid w:val="003365F9"/>
    <w:rsid w:val="00343D8B"/>
    <w:rsid w:val="003458C3"/>
    <w:rsid w:val="00350D8D"/>
    <w:rsid w:val="00351ECE"/>
    <w:rsid w:val="0035293E"/>
    <w:rsid w:val="00352EB0"/>
    <w:rsid w:val="00353072"/>
    <w:rsid w:val="003549F0"/>
    <w:rsid w:val="00365B5B"/>
    <w:rsid w:val="00373A67"/>
    <w:rsid w:val="003766BB"/>
    <w:rsid w:val="00380E28"/>
    <w:rsid w:val="003836BE"/>
    <w:rsid w:val="00384427"/>
    <w:rsid w:val="00392B92"/>
    <w:rsid w:val="0039536E"/>
    <w:rsid w:val="003A628F"/>
    <w:rsid w:val="003A76A8"/>
    <w:rsid w:val="003B01D0"/>
    <w:rsid w:val="003B0209"/>
    <w:rsid w:val="003B5B61"/>
    <w:rsid w:val="003C1783"/>
    <w:rsid w:val="003C311B"/>
    <w:rsid w:val="003C683F"/>
    <w:rsid w:val="003E0122"/>
    <w:rsid w:val="003E0DCA"/>
    <w:rsid w:val="003E4958"/>
    <w:rsid w:val="003F094E"/>
    <w:rsid w:val="004146DF"/>
    <w:rsid w:val="00415189"/>
    <w:rsid w:val="00416B04"/>
    <w:rsid w:val="0042417F"/>
    <w:rsid w:val="004314FF"/>
    <w:rsid w:val="004351AE"/>
    <w:rsid w:val="00436967"/>
    <w:rsid w:val="004379D6"/>
    <w:rsid w:val="004469A7"/>
    <w:rsid w:val="00450548"/>
    <w:rsid w:val="004529E7"/>
    <w:rsid w:val="00453A4A"/>
    <w:rsid w:val="00460073"/>
    <w:rsid w:val="004640F2"/>
    <w:rsid w:val="00491FC7"/>
    <w:rsid w:val="00494A4D"/>
    <w:rsid w:val="004952E0"/>
    <w:rsid w:val="004966C8"/>
    <w:rsid w:val="0049798C"/>
    <w:rsid w:val="004A54C7"/>
    <w:rsid w:val="004B147F"/>
    <w:rsid w:val="004C1532"/>
    <w:rsid w:val="004C2F7C"/>
    <w:rsid w:val="004C3263"/>
    <w:rsid w:val="004C69D2"/>
    <w:rsid w:val="004D0491"/>
    <w:rsid w:val="004D5628"/>
    <w:rsid w:val="004E673F"/>
    <w:rsid w:val="004F09AA"/>
    <w:rsid w:val="004F5891"/>
    <w:rsid w:val="004F6577"/>
    <w:rsid w:val="005000EF"/>
    <w:rsid w:val="005018AC"/>
    <w:rsid w:val="00507037"/>
    <w:rsid w:val="00513797"/>
    <w:rsid w:val="005142C9"/>
    <w:rsid w:val="005204B0"/>
    <w:rsid w:val="005315AF"/>
    <w:rsid w:val="005321EC"/>
    <w:rsid w:val="005347A5"/>
    <w:rsid w:val="00540C0E"/>
    <w:rsid w:val="005437C5"/>
    <w:rsid w:val="00544D11"/>
    <w:rsid w:val="00547D62"/>
    <w:rsid w:val="005505A1"/>
    <w:rsid w:val="00553520"/>
    <w:rsid w:val="0055515C"/>
    <w:rsid w:val="00561699"/>
    <w:rsid w:val="00562C6B"/>
    <w:rsid w:val="00562E62"/>
    <w:rsid w:val="00565DE7"/>
    <w:rsid w:val="005703BB"/>
    <w:rsid w:val="00570CE1"/>
    <w:rsid w:val="00574FD6"/>
    <w:rsid w:val="005850A0"/>
    <w:rsid w:val="0059105B"/>
    <w:rsid w:val="005915F7"/>
    <w:rsid w:val="00593ABB"/>
    <w:rsid w:val="005969E1"/>
    <w:rsid w:val="005A2323"/>
    <w:rsid w:val="005A42AA"/>
    <w:rsid w:val="005B17C7"/>
    <w:rsid w:val="005C1031"/>
    <w:rsid w:val="005C5798"/>
    <w:rsid w:val="005D2D95"/>
    <w:rsid w:val="005D58BE"/>
    <w:rsid w:val="005E0503"/>
    <w:rsid w:val="005E0D2F"/>
    <w:rsid w:val="005F1139"/>
    <w:rsid w:val="0060139E"/>
    <w:rsid w:val="00613540"/>
    <w:rsid w:val="0062296A"/>
    <w:rsid w:val="00624D84"/>
    <w:rsid w:val="00636D5C"/>
    <w:rsid w:val="00637013"/>
    <w:rsid w:val="00641B71"/>
    <w:rsid w:val="00651E4B"/>
    <w:rsid w:val="0065495E"/>
    <w:rsid w:val="00655A4F"/>
    <w:rsid w:val="00667422"/>
    <w:rsid w:val="00667B1D"/>
    <w:rsid w:val="00673FEF"/>
    <w:rsid w:val="00676FE1"/>
    <w:rsid w:val="00681956"/>
    <w:rsid w:val="00681CFC"/>
    <w:rsid w:val="00683666"/>
    <w:rsid w:val="006936B8"/>
    <w:rsid w:val="006A1266"/>
    <w:rsid w:val="006A3E11"/>
    <w:rsid w:val="006B1E29"/>
    <w:rsid w:val="006C0EA3"/>
    <w:rsid w:val="006C1967"/>
    <w:rsid w:val="006D220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753"/>
    <w:rsid w:val="00782382"/>
    <w:rsid w:val="007831B8"/>
    <w:rsid w:val="007901A6"/>
    <w:rsid w:val="00791C61"/>
    <w:rsid w:val="007A41FB"/>
    <w:rsid w:val="007A6F50"/>
    <w:rsid w:val="007A7EE0"/>
    <w:rsid w:val="007B3977"/>
    <w:rsid w:val="007B7752"/>
    <w:rsid w:val="007B7AAA"/>
    <w:rsid w:val="007C221A"/>
    <w:rsid w:val="007C3FCA"/>
    <w:rsid w:val="007D39C3"/>
    <w:rsid w:val="007D767E"/>
    <w:rsid w:val="00806F05"/>
    <w:rsid w:val="00813B94"/>
    <w:rsid w:val="008157F4"/>
    <w:rsid w:val="008163D3"/>
    <w:rsid w:val="00816BC8"/>
    <w:rsid w:val="00817BF0"/>
    <w:rsid w:val="00821666"/>
    <w:rsid w:val="0083199D"/>
    <w:rsid w:val="00834730"/>
    <w:rsid w:val="008370EB"/>
    <w:rsid w:val="008553A4"/>
    <w:rsid w:val="0086114F"/>
    <w:rsid w:val="008618ED"/>
    <w:rsid w:val="00864143"/>
    <w:rsid w:val="00883F42"/>
    <w:rsid w:val="00896863"/>
    <w:rsid w:val="008A0825"/>
    <w:rsid w:val="008A12DD"/>
    <w:rsid w:val="008A4C99"/>
    <w:rsid w:val="008A7591"/>
    <w:rsid w:val="008B1E54"/>
    <w:rsid w:val="008B4AD6"/>
    <w:rsid w:val="008C280C"/>
    <w:rsid w:val="008C6550"/>
    <w:rsid w:val="008C7A38"/>
    <w:rsid w:val="008D202C"/>
    <w:rsid w:val="008D211D"/>
    <w:rsid w:val="008D29FE"/>
    <w:rsid w:val="008E2308"/>
    <w:rsid w:val="008F14B1"/>
    <w:rsid w:val="008F2EA8"/>
    <w:rsid w:val="00901B4A"/>
    <w:rsid w:val="00901C83"/>
    <w:rsid w:val="00904514"/>
    <w:rsid w:val="00904B07"/>
    <w:rsid w:val="009110BF"/>
    <w:rsid w:val="0091340E"/>
    <w:rsid w:val="00913FDC"/>
    <w:rsid w:val="00920CC2"/>
    <w:rsid w:val="00923FEC"/>
    <w:rsid w:val="00925D4A"/>
    <w:rsid w:val="009314CD"/>
    <w:rsid w:val="00932794"/>
    <w:rsid w:val="00941E65"/>
    <w:rsid w:val="00943A17"/>
    <w:rsid w:val="009440A5"/>
    <w:rsid w:val="00962391"/>
    <w:rsid w:val="009629FC"/>
    <w:rsid w:val="00987159"/>
    <w:rsid w:val="0099314B"/>
    <w:rsid w:val="00995339"/>
    <w:rsid w:val="009976E2"/>
    <w:rsid w:val="009A1966"/>
    <w:rsid w:val="009A258F"/>
    <w:rsid w:val="009A36B1"/>
    <w:rsid w:val="009A6906"/>
    <w:rsid w:val="009B0337"/>
    <w:rsid w:val="009C10CA"/>
    <w:rsid w:val="009C2C88"/>
    <w:rsid w:val="009C71E3"/>
    <w:rsid w:val="009C72EF"/>
    <w:rsid w:val="009C7DC0"/>
    <w:rsid w:val="009D4CE7"/>
    <w:rsid w:val="009E0848"/>
    <w:rsid w:val="009E2C9C"/>
    <w:rsid w:val="009E3668"/>
    <w:rsid w:val="009E3C55"/>
    <w:rsid w:val="009E4431"/>
    <w:rsid w:val="00A01D0F"/>
    <w:rsid w:val="00A02877"/>
    <w:rsid w:val="00A04540"/>
    <w:rsid w:val="00A05D1A"/>
    <w:rsid w:val="00A05ECC"/>
    <w:rsid w:val="00A10933"/>
    <w:rsid w:val="00A155EE"/>
    <w:rsid w:val="00A244B8"/>
    <w:rsid w:val="00A351D9"/>
    <w:rsid w:val="00A51D3B"/>
    <w:rsid w:val="00A53BDE"/>
    <w:rsid w:val="00A56C66"/>
    <w:rsid w:val="00A56C67"/>
    <w:rsid w:val="00A6056B"/>
    <w:rsid w:val="00A64837"/>
    <w:rsid w:val="00A67979"/>
    <w:rsid w:val="00A71B9E"/>
    <w:rsid w:val="00A7634C"/>
    <w:rsid w:val="00A76437"/>
    <w:rsid w:val="00A86025"/>
    <w:rsid w:val="00A87D72"/>
    <w:rsid w:val="00A90961"/>
    <w:rsid w:val="00AA01AD"/>
    <w:rsid w:val="00AB6439"/>
    <w:rsid w:val="00AB670E"/>
    <w:rsid w:val="00AB6C5B"/>
    <w:rsid w:val="00AC1614"/>
    <w:rsid w:val="00AD2B20"/>
    <w:rsid w:val="00AD4A93"/>
    <w:rsid w:val="00AD4EFD"/>
    <w:rsid w:val="00AE271B"/>
    <w:rsid w:val="00AE41E5"/>
    <w:rsid w:val="00AE4AE9"/>
    <w:rsid w:val="00AE67CC"/>
    <w:rsid w:val="00AF3298"/>
    <w:rsid w:val="00AF6619"/>
    <w:rsid w:val="00B0451B"/>
    <w:rsid w:val="00B06C61"/>
    <w:rsid w:val="00B204EA"/>
    <w:rsid w:val="00B22BA0"/>
    <w:rsid w:val="00B412B9"/>
    <w:rsid w:val="00B4225E"/>
    <w:rsid w:val="00B4258C"/>
    <w:rsid w:val="00B518C1"/>
    <w:rsid w:val="00B54698"/>
    <w:rsid w:val="00B643B8"/>
    <w:rsid w:val="00B66147"/>
    <w:rsid w:val="00B8370C"/>
    <w:rsid w:val="00B8447B"/>
    <w:rsid w:val="00B852E7"/>
    <w:rsid w:val="00B8681D"/>
    <w:rsid w:val="00B9696F"/>
    <w:rsid w:val="00BA0307"/>
    <w:rsid w:val="00BB3E71"/>
    <w:rsid w:val="00BC4C68"/>
    <w:rsid w:val="00BC6060"/>
    <w:rsid w:val="00BD169B"/>
    <w:rsid w:val="00BD4134"/>
    <w:rsid w:val="00BE466F"/>
    <w:rsid w:val="00BE5AAB"/>
    <w:rsid w:val="00BF60E7"/>
    <w:rsid w:val="00C01A94"/>
    <w:rsid w:val="00C04646"/>
    <w:rsid w:val="00C14684"/>
    <w:rsid w:val="00C14685"/>
    <w:rsid w:val="00C17811"/>
    <w:rsid w:val="00C2020C"/>
    <w:rsid w:val="00C35AD6"/>
    <w:rsid w:val="00C36A27"/>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6D5"/>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D4771"/>
    <w:rsid w:val="00CE0D49"/>
    <w:rsid w:val="00CF1764"/>
    <w:rsid w:val="00D00C36"/>
    <w:rsid w:val="00D03A9A"/>
    <w:rsid w:val="00D10DBD"/>
    <w:rsid w:val="00D17680"/>
    <w:rsid w:val="00D2330C"/>
    <w:rsid w:val="00D25A02"/>
    <w:rsid w:val="00D46454"/>
    <w:rsid w:val="00D61DBC"/>
    <w:rsid w:val="00D663EE"/>
    <w:rsid w:val="00D72B45"/>
    <w:rsid w:val="00D72D4F"/>
    <w:rsid w:val="00D802F6"/>
    <w:rsid w:val="00D81DEA"/>
    <w:rsid w:val="00D8565B"/>
    <w:rsid w:val="00D87AE7"/>
    <w:rsid w:val="00D909ED"/>
    <w:rsid w:val="00D90AB6"/>
    <w:rsid w:val="00D93BC6"/>
    <w:rsid w:val="00DA2820"/>
    <w:rsid w:val="00DB72FE"/>
    <w:rsid w:val="00DC56E2"/>
    <w:rsid w:val="00DD17B1"/>
    <w:rsid w:val="00DD4F29"/>
    <w:rsid w:val="00DE21A2"/>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73D1F"/>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F11E18"/>
    <w:rsid w:val="00F21A32"/>
    <w:rsid w:val="00F24258"/>
    <w:rsid w:val="00F259F8"/>
    <w:rsid w:val="00F30FBA"/>
    <w:rsid w:val="00F437A9"/>
    <w:rsid w:val="00F46229"/>
    <w:rsid w:val="00F522A1"/>
    <w:rsid w:val="00F53A36"/>
    <w:rsid w:val="00F57910"/>
    <w:rsid w:val="00F61127"/>
    <w:rsid w:val="00F66212"/>
    <w:rsid w:val="00F727C7"/>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 w:val="00FF19C7"/>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5EAA025"/>
  <w15:docId w15:val="{0BC41A4C-AC2D-4B12-8070-6FEDAB6F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paragraph" w:styleId="Listenabsatz">
    <w:name w:val="List Paragraph"/>
    <w:basedOn w:val="Standard"/>
    <w:uiPriority w:val="34"/>
    <w:qFormat/>
    <w:rsid w:val="0062296A"/>
    <w:pPr>
      <w:widowControl w:val="0"/>
      <w:spacing w:after="240" w:line="280" w:lineRule="exact"/>
      <w:ind w:left="720"/>
      <w:contextualSpacing/>
    </w:pPr>
    <w:rPr>
      <w:rFonts w:ascii="Arial" w:eastAsiaTheme="minorHAnsi" w:hAnsi="Arial" w:cstheme="minorBidi"/>
      <w:color w:val="000000" w:themeColor="text1"/>
      <w:sz w:val="19"/>
      <w:szCs w:val="22"/>
      <w:lang w:val="en-US" w:eastAsia="en-US"/>
    </w:rPr>
  </w:style>
  <w:style w:type="character" w:styleId="Kommentarzeichen">
    <w:name w:val="annotation reference"/>
    <w:basedOn w:val="Absatz-Standardschriftart"/>
    <w:semiHidden/>
    <w:unhideWhenUsed/>
    <w:rsid w:val="000C461F"/>
    <w:rPr>
      <w:sz w:val="16"/>
      <w:szCs w:val="16"/>
    </w:rPr>
  </w:style>
  <w:style w:type="paragraph" w:styleId="Kommentartext">
    <w:name w:val="annotation text"/>
    <w:basedOn w:val="Standard"/>
    <w:link w:val="KommentartextZchn"/>
    <w:semiHidden/>
    <w:unhideWhenUsed/>
    <w:rsid w:val="000C461F"/>
  </w:style>
  <w:style w:type="character" w:customStyle="1" w:styleId="KommentartextZchn">
    <w:name w:val="Kommentartext Zchn"/>
    <w:basedOn w:val="Absatz-Standardschriftart"/>
    <w:link w:val="Kommentartext"/>
    <w:semiHidden/>
    <w:rsid w:val="000C461F"/>
  </w:style>
  <w:style w:type="paragraph" w:styleId="Kommentarthema">
    <w:name w:val="annotation subject"/>
    <w:basedOn w:val="Kommentartext"/>
    <w:next w:val="Kommentartext"/>
    <w:link w:val="KommentarthemaZchn"/>
    <w:semiHidden/>
    <w:unhideWhenUsed/>
    <w:rsid w:val="000C461F"/>
    <w:rPr>
      <w:b/>
      <w:bCs/>
    </w:rPr>
  </w:style>
  <w:style w:type="character" w:customStyle="1" w:styleId="KommentarthemaZchn">
    <w:name w:val="Kommentarthema Zchn"/>
    <w:basedOn w:val="KommentartextZchn"/>
    <w:link w:val="Kommentarthema"/>
    <w:semiHidden/>
    <w:rsid w:val="000C46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4038">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2</Pages>
  <Words>362</Words>
  <Characters>2568</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dc:description>alle Freigaben erteilt</dc:description>
  <cp:lastModifiedBy>Marina Huber</cp:lastModifiedBy>
  <cp:revision>2</cp:revision>
  <cp:lastPrinted>2018-08-07T08:27:00Z</cp:lastPrinted>
  <dcterms:created xsi:type="dcterms:W3CDTF">2018-08-07T08:28:00Z</dcterms:created>
  <dcterms:modified xsi:type="dcterms:W3CDTF">2018-08-07T08:28:00Z</dcterms:modified>
</cp:coreProperties>
</file>